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A0BE7" w14:textId="77777777" w:rsidR="00BC7401" w:rsidRPr="00EA76EA" w:rsidRDefault="00BC7401" w:rsidP="0051066D">
      <w:pPr>
        <w:spacing w:before="240" w:after="400" w:line="240" w:lineRule="auto"/>
        <w:ind w:right="420"/>
        <w:rPr>
          <w:b/>
          <w:sz w:val="48"/>
          <w:szCs w:val="48"/>
          <w:lang w:val="en-AU"/>
        </w:rPr>
      </w:pPr>
      <w:r w:rsidRPr="00EA76EA">
        <w:rPr>
          <w:b/>
          <w:noProof/>
          <w:sz w:val="48"/>
          <w:szCs w:val="48"/>
          <w:lang w:val="en-AU"/>
        </w:rPr>
        <w:t>2023</w:t>
      </w:r>
      <w:r w:rsidRPr="00EA76EA">
        <w:rPr>
          <w:b/>
          <w:sz w:val="48"/>
          <w:szCs w:val="48"/>
          <w:lang w:val="en-AU"/>
        </w:rPr>
        <w:t xml:space="preserve"> Annual Report to</w:t>
      </w:r>
      <w:r w:rsidRPr="00EA76EA">
        <w:rPr>
          <w:b/>
          <w:sz w:val="48"/>
          <w:szCs w:val="48"/>
          <w:lang w:val="en-AU"/>
        </w:rPr>
        <w:t xml:space="preserve"> t</w:t>
      </w:r>
      <w:r w:rsidRPr="00EA76EA">
        <w:rPr>
          <w:b/>
          <w:sz w:val="48"/>
          <w:szCs w:val="48"/>
          <w:lang w:val="en-AU"/>
        </w:rPr>
        <w:t>he</w:t>
      </w:r>
      <w:r w:rsidRPr="00EA76EA">
        <w:rPr>
          <w:b/>
          <w:sz w:val="48"/>
          <w:szCs w:val="48"/>
          <w:lang w:val="en-AU"/>
        </w:rPr>
        <w:t xml:space="preserve"> </w:t>
      </w:r>
      <w:r w:rsidRPr="00EA76EA">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8A07C7" w14:paraId="43A7CB17" w14:textId="77777777" w:rsidTr="00B25523">
        <w:trPr>
          <w:trHeight w:val="8976"/>
        </w:trPr>
        <w:tc>
          <w:tcPr>
            <w:tcW w:w="3178" w:type="dxa"/>
          </w:tcPr>
          <w:p w14:paraId="63575F87" w14:textId="77777777" w:rsidR="00BC7401" w:rsidRPr="00EA76EA" w:rsidRDefault="00BC7401" w:rsidP="00B25523">
            <w:pPr>
              <w:ind w:left="-509" w:right="419"/>
              <w:jc w:val="center"/>
              <w:rPr>
                <w:color w:val="595959" w:themeColor="text1" w:themeTint="A6"/>
                <w:lang w:val="en-AU"/>
              </w:rPr>
            </w:pPr>
            <w:r w:rsidRPr="00EA76EA">
              <w:rPr>
                <w:noProof/>
                <w:color w:val="595959" w:themeColor="text1" w:themeTint="A6"/>
                <w:lang w:val="en-AU"/>
              </w:rPr>
              <w:drawing>
                <wp:anchor distT="0" distB="0" distL="114300" distR="114300" simplePos="0" relativeHeight="251658240" behindDoc="1" locked="0" layoutInCell="1" allowOverlap="1" wp14:anchorId="35FDE335" wp14:editId="680247EF">
                  <wp:simplePos x="0" y="0"/>
                  <wp:positionH relativeFrom="page">
                    <wp:align>center</wp:align>
                  </wp:positionH>
                  <wp:positionV relativeFrom="paragraph">
                    <wp:posOffset>0</wp:posOffset>
                  </wp:positionV>
                  <wp:extent cx="1428949" cy="1095528"/>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1095528"/>
                          </a:xfrm>
                          <a:prstGeom prst="rect">
                            <a:avLst/>
                          </a:prstGeom>
                        </pic:spPr>
                      </pic:pic>
                    </a:graphicData>
                  </a:graphic>
                </wp:anchor>
              </w:drawing>
            </w:r>
          </w:p>
        </w:tc>
        <w:tc>
          <w:tcPr>
            <w:tcW w:w="6229" w:type="dxa"/>
          </w:tcPr>
          <w:p w14:paraId="2A91009E" w14:textId="77777777" w:rsidR="00BC7401" w:rsidRDefault="00BC7401"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14:anchorId="3A8E9A4E" wp14:editId="0BC26D31">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8A07C7" w14:paraId="3EEB2B3C" w14:textId="77777777" w:rsidTr="0051066D">
                                    <w:trPr>
                                      <w:trHeight w:val="1837"/>
                                    </w:trPr>
                                    <w:tc>
                                      <w:tcPr>
                                        <w:tcW w:w="10632" w:type="dxa"/>
                                        <w:vAlign w:val="center"/>
                                      </w:tcPr>
                                      <w:p w14:paraId="6F157F34" w14:textId="77777777" w:rsidR="00BC7401" w:rsidRPr="003E0246" w:rsidRDefault="00BC7401"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26BDF12B" w14:textId="77777777" w:rsidR="00BC7401" w:rsidRDefault="00BC7401"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5FD9BB16" w14:textId="77777777" w:rsidR="00BC7401" w:rsidRDefault="00BC740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8A07C7" w14:paraId="4AF1D66C" w14:textId="77777777" w:rsidTr="0051066D">
                                    <w:trPr>
                                      <w:trHeight w:val="20"/>
                                    </w:trPr>
                                    <w:tc>
                                      <w:tcPr>
                                        <w:tcW w:w="10632" w:type="dxa"/>
                                      </w:tcPr>
                                      <w:p w14:paraId="5EE67A61" w14:textId="77777777" w:rsidR="00BC7401" w:rsidRPr="00642089" w:rsidRDefault="00BC7401" w:rsidP="000D139C">
                                        <w:pPr>
                                          <w:spacing w:before="240" w:after="0" w:line="240" w:lineRule="auto"/>
                                        </w:pPr>
                                        <w:r w:rsidRPr="00642089">
                                          <w:t xml:space="preserve">Attested on 19 April 2024 at 12:42 PM by John Painter </w:t>
                                        </w:r>
                                        <w:r w:rsidRPr="00642089">
                                          <w:t>(Principal)</w:t>
                                        </w:r>
                                      </w:p>
                                    </w:tc>
                                  </w:tr>
                                </w:tbl>
                                <w:p w14:paraId="3ABBB863" w14:textId="77777777" w:rsidR="00BC7401" w:rsidRDefault="00BC740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8A07C7" w14:paraId="0D80CF3A" w14:textId="77777777" w:rsidTr="000D139C">
                                    <w:trPr>
                                      <w:trHeight w:val="522"/>
                                    </w:trPr>
                                    <w:tc>
                                      <w:tcPr>
                                        <w:tcW w:w="10632" w:type="dxa"/>
                                        <w:vAlign w:val="center"/>
                                      </w:tcPr>
                                      <w:p w14:paraId="4E9D8EEC" w14:textId="77777777" w:rsidR="00BC7401" w:rsidRDefault="00BC740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8A07C7" w14:paraId="417595E3" w14:textId="77777777" w:rsidTr="000D139C">
                                    <w:trPr>
                                      <w:trHeight w:val="113"/>
                                    </w:trPr>
                                    <w:tc>
                                      <w:tcPr>
                                        <w:tcW w:w="10632" w:type="dxa"/>
                                      </w:tcPr>
                                      <w:p w14:paraId="219A8F3B" w14:textId="77777777" w:rsidR="00BC7401" w:rsidRPr="00642089" w:rsidRDefault="00BC7401" w:rsidP="000D139C">
                                        <w:pPr>
                                          <w:spacing w:before="240" w:after="0" w:line="240" w:lineRule="auto"/>
                                        </w:pPr>
                                        <w:r w:rsidRPr="00642089">
                                          <w:t xml:space="preserve">Attested on 26 April 2024 at 09:54 AM by Matt Franzi (School Council </w:t>
                                        </w:r>
                                        <w:r w:rsidRPr="00642089">
                                          <w:t>President)</w:t>
                                        </w:r>
                                      </w:p>
                                    </w:tc>
                                  </w:tr>
                                </w:tbl>
                                <w:p w14:paraId="5703FBEE" w14:textId="77777777" w:rsidR="00BC7401" w:rsidRDefault="00BC7401" w:rsidP="00177D7F"/>
                              </w:txbxContent>
                            </wps:txbx>
                            <wps:bodyPr rot="0" vert="horz" wrap="square" anchor="t" anchorCtr="0" upright="1"/>
                          </wps:wsp>
                        </a:graphicData>
                      </a:graphic>
                    </wp:anchor>
                  </w:drawing>
                </mc:Choice>
                <mc:Fallback>
                  <w:pict>
                    <v:shapetype w14:anchorId="3A8E9A4E"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8A07C7" w14:paraId="3EEB2B3C" w14:textId="77777777" w:rsidTr="0051066D">
                              <w:trPr>
                                <w:trHeight w:val="1837"/>
                              </w:trPr>
                              <w:tc>
                                <w:tcPr>
                                  <w:tcW w:w="10632" w:type="dxa"/>
                                  <w:vAlign w:val="center"/>
                                </w:tcPr>
                                <w:p w14:paraId="6F157F34" w14:textId="77777777" w:rsidR="00BC7401" w:rsidRPr="003E0246" w:rsidRDefault="00BC7401"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26BDF12B" w14:textId="77777777" w:rsidR="00BC7401" w:rsidRDefault="00BC7401"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5FD9BB16" w14:textId="77777777" w:rsidR="00BC7401" w:rsidRDefault="00BC740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8A07C7" w14:paraId="4AF1D66C" w14:textId="77777777" w:rsidTr="0051066D">
                              <w:trPr>
                                <w:trHeight w:val="20"/>
                              </w:trPr>
                              <w:tc>
                                <w:tcPr>
                                  <w:tcW w:w="10632" w:type="dxa"/>
                                </w:tcPr>
                                <w:p w14:paraId="5EE67A61" w14:textId="77777777" w:rsidR="00BC7401" w:rsidRPr="00642089" w:rsidRDefault="00BC7401" w:rsidP="000D139C">
                                  <w:pPr>
                                    <w:spacing w:before="240" w:after="0" w:line="240" w:lineRule="auto"/>
                                  </w:pPr>
                                  <w:r w:rsidRPr="00642089">
                                    <w:t xml:space="preserve">Attested on 19 April 2024 at 12:42 PM by John Painter </w:t>
                                  </w:r>
                                  <w:r w:rsidRPr="00642089">
                                    <w:t>(Principal)</w:t>
                                  </w:r>
                                </w:p>
                              </w:tc>
                            </w:tr>
                          </w:tbl>
                          <w:p w14:paraId="3ABBB863" w14:textId="77777777" w:rsidR="00BC7401" w:rsidRDefault="00BC740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8A07C7" w14:paraId="0D80CF3A" w14:textId="77777777" w:rsidTr="000D139C">
                              <w:trPr>
                                <w:trHeight w:val="522"/>
                              </w:trPr>
                              <w:tc>
                                <w:tcPr>
                                  <w:tcW w:w="10632" w:type="dxa"/>
                                  <w:vAlign w:val="center"/>
                                </w:tcPr>
                                <w:p w14:paraId="4E9D8EEC" w14:textId="77777777" w:rsidR="00BC7401" w:rsidRDefault="00BC740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8A07C7" w14:paraId="417595E3" w14:textId="77777777" w:rsidTr="000D139C">
                              <w:trPr>
                                <w:trHeight w:val="113"/>
                              </w:trPr>
                              <w:tc>
                                <w:tcPr>
                                  <w:tcW w:w="10632" w:type="dxa"/>
                                </w:tcPr>
                                <w:p w14:paraId="219A8F3B" w14:textId="77777777" w:rsidR="00BC7401" w:rsidRPr="00642089" w:rsidRDefault="00BC7401" w:rsidP="000D139C">
                                  <w:pPr>
                                    <w:spacing w:before="240" w:after="0" w:line="240" w:lineRule="auto"/>
                                  </w:pPr>
                                  <w:r w:rsidRPr="00642089">
                                    <w:t xml:space="preserve">Attested on 26 April 2024 at 09:54 AM by Matt Franzi (School Council </w:t>
                                  </w:r>
                                  <w:r w:rsidRPr="00642089">
                                    <w:t>President)</w:t>
                                  </w:r>
                                </w:p>
                              </w:tc>
                            </w:tr>
                          </w:tbl>
                          <w:p w14:paraId="5703FBEE" w14:textId="77777777" w:rsidR="00BC7401" w:rsidRDefault="00BC7401" w:rsidP="00177D7F"/>
                        </w:txbxContent>
                      </v:textbox>
                      <w10:wrap anchorx="margin"/>
                    </v:shape>
                  </w:pict>
                </mc:Fallback>
              </mc:AlternateContent>
            </w:r>
          </w:p>
          <w:p w14:paraId="5C04836B" w14:textId="77777777" w:rsidR="00BC7401" w:rsidRDefault="00BC7401" w:rsidP="00BC7401">
            <w:pPr>
              <w:rPr>
                <w:color w:val="595959" w:themeColor="text1" w:themeTint="A6"/>
                <w:lang w:val="en-AU"/>
              </w:rPr>
            </w:pPr>
          </w:p>
          <w:p w14:paraId="29F8AA3E" w14:textId="77777777" w:rsidR="00BC7401" w:rsidRPr="00BC7401" w:rsidRDefault="00BC7401" w:rsidP="00BC7401">
            <w:pPr>
              <w:jc w:val="right"/>
              <w:rPr>
                <w:lang w:val="en-AU"/>
              </w:rPr>
            </w:pPr>
          </w:p>
        </w:tc>
      </w:tr>
    </w:tbl>
    <w:p w14:paraId="1726FE89" w14:textId="77777777" w:rsidR="00BC7401" w:rsidRPr="00EA76EA" w:rsidRDefault="00BC7401" w:rsidP="00A66941">
      <w:pPr>
        <w:ind w:right="419"/>
        <w:rPr>
          <w:bCs/>
          <w:sz w:val="36"/>
          <w:szCs w:val="36"/>
          <w:lang w:val="en-AU"/>
        </w:rPr>
      </w:pPr>
      <w:r w:rsidRPr="00EA76EA">
        <w:rPr>
          <w:bCs/>
          <w:noProof/>
          <w:sz w:val="36"/>
          <w:szCs w:val="36"/>
          <w:lang w:val="en-AU"/>
        </w:rPr>
        <w:t>School</w:t>
      </w:r>
      <w:r w:rsidRPr="00EA76EA">
        <w:rPr>
          <w:bCs/>
          <w:noProof/>
          <w:sz w:val="36"/>
          <w:szCs w:val="36"/>
          <w:lang w:val="en-AU"/>
        </w:rPr>
        <w:t xml:space="preserve"> </w:t>
      </w:r>
      <w:r w:rsidRPr="00EA76EA">
        <w:rPr>
          <w:bCs/>
          <w:noProof/>
          <w:sz w:val="36"/>
          <w:szCs w:val="36"/>
          <w:lang w:val="en-AU"/>
        </w:rPr>
        <w:t xml:space="preserve">Name: </w:t>
      </w:r>
      <w:r w:rsidRPr="00EA76EA">
        <w:rPr>
          <w:bCs/>
          <w:noProof/>
          <w:sz w:val="36"/>
          <w:szCs w:val="36"/>
          <w:lang w:val="en-AU"/>
        </w:rPr>
        <w:t>Lloyd Street Primary School (4139)</w:t>
      </w:r>
    </w:p>
    <w:p w14:paraId="4DFF84B1" w14:textId="77777777" w:rsidR="00BC7401" w:rsidRPr="00EA76EA" w:rsidRDefault="00BC7401" w:rsidP="00A66941">
      <w:pPr>
        <w:ind w:right="419"/>
        <w:rPr>
          <w:color w:val="FFFFFF" w:themeColor="background1"/>
          <w:sz w:val="36"/>
          <w:szCs w:val="36"/>
          <w:lang w:val="en-AU"/>
        </w:rPr>
      </w:pPr>
    </w:p>
    <w:p w14:paraId="5E92599C" w14:textId="77777777" w:rsidR="00BC7401" w:rsidRPr="00EA76EA" w:rsidRDefault="00BC7401" w:rsidP="00AF1438">
      <w:pPr>
        <w:ind w:left="540" w:right="419"/>
        <w:rPr>
          <w:color w:val="595959" w:themeColor="text1" w:themeTint="A6"/>
          <w:lang w:val="en-AU"/>
        </w:rPr>
      </w:pPr>
    </w:p>
    <w:p w14:paraId="11168471" w14:textId="408F58B4" w:rsidR="00BC7401" w:rsidRDefault="00BC7401" w:rsidP="00BC7401">
      <w:pPr>
        <w:pStyle w:val="ESHeading2"/>
        <w:tabs>
          <w:tab w:val="center" w:pos="372"/>
        </w:tabs>
        <w:rPr>
          <w:lang w:val="en-AU"/>
        </w:rPr>
      </w:pPr>
      <w:r>
        <w:rPr>
          <w:lang w:val="en-AU"/>
        </w:rPr>
        <w:tab/>
      </w:r>
    </w:p>
    <w:p w14:paraId="2F84914F" w14:textId="77777777" w:rsidR="00BC7401" w:rsidRPr="00BC7401" w:rsidRDefault="00BC7401" w:rsidP="00BC7401">
      <w:pPr>
        <w:rPr>
          <w:lang w:val="en-AU"/>
        </w:rPr>
        <w:sectPr w:rsidR="00BC7401" w:rsidRPr="00BC7401" w:rsidSect="0095453E">
          <w:headerReference w:type="even" r:id="rId19"/>
          <w:headerReference w:type="default" r:id="rId20"/>
          <w:footerReference w:type="even" r:id="rId21"/>
          <w:footerReference w:type="default" r:id="rId22"/>
          <w:headerReference w:type="first" r:id="rId23"/>
          <w:footerReference w:type="first" r:id="rId24"/>
          <w:pgSz w:w="11906" w:h="16838" w:code="9"/>
          <w:pgMar w:top="2914" w:right="1134" w:bottom="1701" w:left="425" w:header="227" w:footer="709" w:gutter="0"/>
          <w:cols w:space="397"/>
          <w:docGrid w:linePitch="360"/>
        </w:sectPr>
      </w:pPr>
    </w:p>
    <w:p w14:paraId="0BC76329" w14:textId="77777777" w:rsidR="00BC7401" w:rsidRDefault="00BC7401" w:rsidP="0050417D">
      <w:pPr>
        <w:pStyle w:val="ESHeading10"/>
        <w:spacing w:after="0" w:line="240" w:lineRule="auto"/>
      </w:pPr>
      <w:r>
        <w:lastRenderedPageBreak/>
        <w:t>How to read the Annual Report</w:t>
      </w:r>
    </w:p>
    <w:p w14:paraId="7B33DF1A" w14:textId="77777777" w:rsidR="00BC7401" w:rsidRPr="006825C7" w:rsidRDefault="00BC7401"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1002E607" w14:textId="77777777" w:rsidR="00BC7401" w:rsidRPr="007B3E14" w:rsidRDefault="00BC7401" w:rsidP="000D1CDD">
      <w:pPr>
        <w:pStyle w:val="ESBodyText0"/>
        <w:spacing w:line="240" w:lineRule="auto"/>
        <w:rPr>
          <w:lang w:val="en-AU"/>
        </w:rPr>
      </w:pPr>
      <w:r w:rsidRPr="007B3E14">
        <w:rPr>
          <w:lang w:val="en-AU"/>
        </w:rPr>
        <w:t xml:space="preserve">The ‘About our school’ commentary provides a </w:t>
      </w:r>
      <w:r w:rsidRPr="007B3E14">
        <w:rPr>
          <w:lang w:val="en-AU"/>
        </w:rPr>
        <w:t>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5A3F5E80" w14:textId="77777777" w:rsidR="00BC7401" w:rsidRPr="007B3E14" w:rsidRDefault="00BC7401"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 xml:space="preserve">and purpose. Details include the school’s geographic location, size and </w:t>
      </w:r>
      <w:r w:rsidRPr="007B3E14">
        <w:rPr>
          <w:lang w:val="en-AU"/>
        </w:rPr>
        <w:t>structure, social characteristics, enrolment characteristics</w:t>
      </w:r>
      <w:r>
        <w:rPr>
          <w:lang w:val="en-AU"/>
        </w:rPr>
        <w:t>,</w:t>
      </w:r>
      <w:r w:rsidRPr="007B3E14">
        <w:rPr>
          <w:lang w:val="en-AU"/>
        </w:rPr>
        <w:t xml:space="preserve"> and special programs.</w:t>
      </w:r>
    </w:p>
    <w:p w14:paraId="4C194B09" w14:textId="77777777" w:rsidR="00BC7401" w:rsidRDefault="00BC7401"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01607FC0" w14:textId="77777777" w:rsidR="00BC7401" w:rsidRPr="00620299" w:rsidRDefault="00BC7401"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6E11964E" w14:textId="77777777" w:rsidR="00BC7401" w:rsidRDefault="00BC7401"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33C018F6" w14:textId="77777777" w:rsidR="00BC7401" w:rsidRDefault="00BC7401"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6B8A66A9" w14:textId="77777777" w:rsidR="00BC7401" w:rsidRDefault="00BC7401"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379164AB" w14:textId="77777777" w:rsidR="00BC7401" w:rsidRPr="00A14E75" w:rsidRDefault="00BC7401"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5FCFD6F3" w14:textId="77777777" w:rsidR="00BC7401" w:rsidRPr="00A14E75" w:rsidRDefault="00BC7401"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43761885" w14:textId="77777777" w:rsidR="00BC7401" w:rsidRDefault="00BC7401" w:rsidP="00737A25">
      <w:pPr>
        <w:pStyle w:val="ListParagraph"/>
        <w:numPr>
          <w:ilvl w:val="0"/>
          <w:numId w:val="29"/>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in the </w:t>
      </w:r>
      <w:r w:rsidRPr="00A14E75">
        <w:rPr>
          <w:rFonts w:eastAsia="Arial" w:cs="Times New Roman"/>
          <w:bCs/>
          <w:color w:val="000000"/>
          <w:szCs w:val="20"/>
        </w:rPr>
        <w:t>area of School Climate in the School Staff Survey</w:t>
      </w:r>
      <w:r>
        <w:rPr>
          <w:rFonts w:eastAsia="Arial" w:cs="Times New Roman"/>
          <w:bCs/>
          <w:color w:val="000000"/>
          <w:szCs w:val="20"/>
        </w:rPr>
        <w:t xml:space="preserve">, shown against the statewide average for Primary </w:t>
      </w:r>
      <w:proofErr w:type="gramStart"/>
      <w:r>
        <w:rPr>
          <w:rFonts w:eastAsia="Arial" w:cs="Times New Roman"/>
          <w:bCs/>
          <w:color w:val="000000"/>
          <w:szCs w:val="20"/>
        </w:rPr>
        <w:t>schools</w:t>
      </w:r>
      <w:proofErr w:type="gramEnd"/>
    </w:p>
    <w:p w14:paraId="249783E7" w14:textId="77777777" w:rsidR="00BC7401" w:rsidRDefault="00BC7401" w:rsidP="00737A25">
      <w:pPr>
        <w:spacing w:line="240" w:lineRule="auto"/>
        <w:ind w:left="720"/>
        <w:rPr>
          <w:rFonts w:eastAsia="Arial" w:cs="Times New Roman"/>
          <w:b/>
          <w:color w:val="000000"/>
          <w:szCs w:val="20"/>
        </w:rPr>
      </w:pPr>
      <w:r>
        <w:rPr>
          <w:rFonts w:eastAsia="Arial" w:cs="Times New Roman"/>
          <w:b/>
          <w:color w:val="000000"/>
          <w:szCs w:val="20"/>
        </w:rPr>
        <w:t>Learning</w:t>
      </w:r>
    </w:p>
    <w:p w14:paraId="63AC09BC" w14:textId="77777777" w:rsidR="00BC7401" w:rsidRDefault="00BC7401" w:rsidP="00737A25">
      <w:pPr>
        <w:numPr>
          <w:ilvl w:val="0"/>
          <w:numId w:val="28"/>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59FE62D0" w14:textId="77777777" w:rsidR="00BC7401" w:rsidRDefault="00BC7401" w:rsidP="00737A25">
      <w:pPr>
        <w:pStyle w:val="ListParagraph"/>
        <w:numPr>
          <w:ilvl w:val="0"/>
          <w:numId w:val="29"/>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0F21A686" w14:textId="77777777" w:rsidR="00BC7401" w:rsidRDefault="00BC7401" w:rsidP="006A2495">
      <w:pPr>
        <w:spacing w:line="240" w:lineRule="auto"/>
        <w:ind w:left="720"/>
        <w:rPr>
          <w:rFonts w:eastAsia="Arial" w:cs="Times New Roman"/>
          <w:b/>
          <w:color w:val="000000"/>
          <w:szCs w:val="20"/>
        </w:rPr>
      </w:pPr>
      <w:r>
        <w:rPr>
          <w:rFonts w:eastAsia="Arial" w:cs="Times New Roman"/>
          <w:b/>
          <w:color w:val="000000"/>
          <w:szCs w:val="20"/>
        </w:rPr>
        <w:t>Wellbeing</w:t>
      </w:r>
    </w:p>
    <w:p w14:paraId="18FE17CE" w14:textId="77777777" w:rsidR="00BC7401" w:rsidRPr="008A558E" w:rsidRDefault="00BC7401" w:rsidP="006A2495">
      <w:pPr>
        <w:spacing w:line="240" w:lineRule="auto"/>
        <w:ind w:left="720"/>
        <w:rPr>
          <w:rFonts w:eastAsia="Arial" w:cs="Times New Roman"/>
          <w:color w:val="000000"/>
          <w:szCs w:val="20"/>
        </w:rPr>
      </w:pPr>
      <w:r w:rsidRPr="008A558E">
        <w:rPr>
          <w:rFonts w:eastAsia="Arial" w:cs="Times New Roman"/>
          <w:color w:val="000000"/>
          <w:szCs w:val="20"/>
        </w:rPr>
        <w:t>Student responses to two areas in the Student Attitudes to School Survey:</w:t>
      </w:r>
    </w:p>
    <w:p w14:paraId="66E40B5B" w14:textId="77777777" w:rsidR="00BC7401" w:rsidRPr="008A558E" w:rsidRDefault="00BC7401" w:rsidP="006A2495">
      <w:pPr>
        <w:numPr>
          <w:ilvl w:val="0"/>
          <w:numId w:val="28"/>
        </w:numPr>
        <w:spacing w:line="240" w:lineRule="auto"/>
        <w:ind w:left="1440"/>
        <w:rPr>
          <w:rFonts w:eastAsia="Arial" w:cs="Times New Roman"/>
          <w:color w:val="000000"/>
          <w:szCs w:val="20"/>
        </w:rPr>
      </w:pPr>
      <w:r w:rsidRPr="008A558E">
        <w:rPr>
          <w:rFonts w:eastAsia="Arial" w:cs="Times New Roman"/>
          <w:color w:val="000000"/>
          <w:szCs w:val="20"/>
        </w:rPr>
        <w:t>Sense of Connectedness</w:t>
      </w:r>
    </w:p>
    <w:p w14:paraId="559493E0" w14:textId="77777777" w:rsidR="00BC7401" w:rsidRPr="008A558E" w:rsidRDefault="00BC7401" w:rsidP="006A2495">
      <w:pPr>
        <w:numPr>
          <w:ilvl w:val="0"/>
          <w:numId w:val="28"/>
        </w:numPr>
        <w:spacing w:line="240" w:lineRule="auto"/>
        <w:ind w:left="1440"/>
        <w:rPr>
          <w:rFonts w:eastAsia="Arial" w:cs="Times New Roman"/>
          <w:color w:val="000000"/>
          <w:szCs w:val="20"/>
        </w:rPr>
      </w:pPr>
      <w:r w:rsidRPr="008A558E">
        <w:rPr>
          <w:rFonts w:eastAsia="Arial" w:cs="Times New Roman"/>
          <w:color w:val="000000"/>
          <w:szCs w:val="20"/>
        </w:rPr>
        <w:t>Management of Bullying</w:t>
      </w:r>
    </w:p>
    <w:p w14:paraId="3FF9CED8" w14:textId="77777777" w:rsidR="00BC7401" w:rsidRPr="008A558E" w:rsidRDefault="00BC7401" w:rsidP="00737A25">
      <w:pPr>
        <w:spacing w:line="240" w:lineRule="auto"/>
        <w:ind w:left="720"/>
        <w:rPr>
          <w:rFonts w:eastAsia="Arial" w:cs="Times New Roman"/>
          <w:b/>
          <w:color w:val="000000"/>
          <w:szCs w:val="20"/>
        </w:rPr>
      </w:pPr>
      <w:r w:rsidRPr="008A558E">
        <w:rPr>
          <w:rFonts w:eastAsia="Arial" w:cs="Times New Roman"/>
          <w:b/>
          <w:color w:val="000000"/>
          <w:szCs w:val="20"/>
        </w:rPr>
        <w:t xml:space="preserve">Engagement </w:t>
      </w:r>
    </w:p>
    <w:p w14:paraId="6D80FF78" w14:textId="77777777" w:rsidR="00BC7401" w:rsidRPr="008A558E" w:rsidRDefault="00BC7401" w:rsidP="00FE45D1">
      <w:pPr>
        <w:pStyle w:val="ListParagraph"/>
        <w:numPr>
          <w:ilvl w:val="0"/>
          <w:numId w:val="30"/>
        </w:numPr>
        <w:spacing w:after="200" w:line="240" w:lineRule="auto"/>
        <w:rPr>
          <w:rFonts w:eastAsia="Arial" w:cs="Times New Roman"/>
          <w:color w:val="000000"/>
          <w:szCs w:val="20"/>
        </w:rPr>
      </w:pPr>
      <w:r w:rsidRPr="008A558E">
        <w:rPr>
          <w:rFonts w:eastAsia="Arial" w:cs="Times New Roman"/>
          <w:color w:val="000000"/>
          <w:szCs w:val="20"/>
        </w:rPr>
        <w:t>Student attendance at school</w:t>
      </w:r>
    </w:p>
    <w:p w14:paraId="08D597FB" w14:textId="77777777" w:rsidR="00BC7401" w:rsidRPr="008A558E" w:rsidRDefault="00BC7401" w:rsidP="00C3126C">
      <w:pPr>
        <w:pStyle w:val="ESBodyText0"/>
        <w:spacing w:after="200" w:line="240" w:lineRule="auto"/>
      </w:pPr>
      <w:r w:rsidRPr="008A558E">
        <w:t xml:space="preserve">Results are displayed for the latest year and the average </w:t>
      </w:r>
      <w:proofErr w:type="gramStart"/>
      <w:r w:rsidRPr="008A558E">
        <w:t>of</w:t>
      </w:r>
      <w:proofErr w:type="gramEnd"/>
      <w:r w:rsidRPr="008A558E">
        <w:t xml:space="preserve"> the last four years (where available). </w:t>
      </w:r>
    </w:p>
    <w:p w14:paraId="0534358E" w14:textId="77777777" w:rsidR="00BC7401" w:rsidRPr="008A558E" w:rsidRDefault="00BC7401" w:rsidP="008A558E">
      <w:pPr>
        <w:pStyle w:val="ESBodyText0"/>
        <w:spacing w:line="240" w:lineRule="auto"/>
      </w:pPr>
      <w:r w:rsidRPr="008A558E">
        <w:t xml:space="preserve">Key terms used in the Performance Summary are defined below: </w:t>
      </w:r>
    </w:p>
    <w:p w14:paraId="3EF732FF" w14:textId="77777777" w:rsidR="00BC7401" w:rsidRPr="008A558E" w:rsidRDefault="00BC7401" w:rsidP="008A558E">
      <w:pPr>
        <w:pStyle w:val="ESBodyText0"/>
        <w:spacing w:line="240" w:lineRule="auto"/>
        <w:rPr>
          <w:b/>
          <w:bCs/>
        </w:rPr>
      </w:pPr>
      <w:r w:rsidRPr="008A558E">
        <w:rPr>
          <w:b/>
          <w:bCs/>
        </w:rPr>
        <w:t>Similar Schools</w:t>
      </w:r>
    </w:p>
    <w:p w14:paraId="2C6C3322" w14:textId="77777777" w:rsidR="00BC7401" w:rsidRPr="008A558E" w:rsidRDefault="00BC7401" w:rsidP="008A558E">
      <w:pPr>
        <w:spacing w:line="240" w:lineRule="auto"/>
        <w:rPr>
          <w:rFonts w:eastAsia="Arial"/>
          <w:color w:val="000000"/>
        </w:rPr>
      </w:pPr>
      <w:r w:rsidRPr="008A558E">
        <w:rPr>
          <w:rFonts w:eastAsia="Arial"/>
          <w:color w:val="000000"/>
        </w:rPr>
        <w:t xml:space="preserve">Similar Schools are a </w:t>
      </w:r>
      <w:r w:rsidRPr="008A558E">
        <w:rPr>
          <w:rFonts w:eastAsia="Arial" w:cs="Times New Roman"/>
          <w:color w:val="000000"/>
          <w:szCs w:val="20"/>
        </w:rPr>
        <w:t>group</w:t>
      </w:r>
      <w:r w:rsidRPr="008A558E">
        <w:rPr>
          <w:rFonts w:eastAsia="Arial"/>
          <w:color w:val="000000"/>
        </w:rPr>
        <w:t xml:space="preserve"> of Victorian government schools with similar characteristics to the school.</w:t>
      </w:r>
    </w:p>
    <w:p w14:paraId="4DF278AA" w14:textId="77777777" w:rsidR="00BC7401" w:rsidRPr="008A558E" w:rsidRDefault="00BC7401" w:rsidP="008A558E">
      <w:pPr>
        <w:pStyle w:val="Body2"/>
        <w:spacing w:after="240" w:line="240" w:lineRule="auto"/>
        <w:rPr>
          <w:rFonts w:eastAsia="Arial"/>
          <w:color w:val="000000"/>
        </w:rPr>
      </w:pPr>
      <w:r w:rsidRPr="008A558E">
        <w:rPr>
          <w:rFonts w:eastAsia="Arial"/>
          <w:color w:val="000000"/>
        </w:rPr>
        <w:t>This grouping of schools has been created by comparing each school’s socio-economic background of students, the number of non-English speaking students and the school’s size and location.</w:t>
      </w:r>
    </w:p>
    <w:p w14:paraId="6A0BFF60" w14:textId="77777777" w:rsidR="00BC7401" w:rsidRPr="008A558E" w:rsidRDefault="00BC7401" w:rsidP="008A558E">
      <w:pPr>
        <w:pStyle w:val="Body2"/>
        <w:spacing w:after="240" w:line="240" w:lineRule="auto"/>
        <w:rPr>
          <w:rFonts w:eastAsia="Arial"/>
          <w:b/>
          <w:bCs/>
          <w:color w:val="000000"/>
        </w:rPr>
      </w:pPr>
      <w:r w:rsidRPr="008A558E">
        <w:rPr>
          <w:rFonts w:eastAsia="Arial"/>
          <w:b/>
          <w:bCs/>
          <w:color w:val="000000"/>
        </w:rPr>
        <w:t>NDP and NDA</w:t>
      </w:r>
    </w:p>
    <w:p w14:paraId="6950FC1C" w14:textId="77777777" w:rsidR="00BC7401" w:rsidRPr="008A558E" w:rsidRDefault="00BC7401" w:rsidP="008A558E">
      <w:pPr>
        <w:spacing w:line="240" w:lineRule="auto"/>
        <w:rPr>
          <w:rFonts w:eastAsia="Arial" w:cs="Times New Roman"/>
          <w:color w:val="000000"/>
          <w:szCs w:val="20"/>
        </w:rPr>
      </w:pPr>
      <w:r w:rsidRPr="008A558E">
        <w:rPr>
          <w:rFonts w:eastAsia="Arial" w:cs="Times New Roman"/>
          <w:color w:val="000000"/>
          <w:szCs w:val="20"/>
        </w:rPr>
        <w:t xml:space="preserve">NDP’ refers to no data being published for privacy reasons or where there </w:t>
      </w:r>
      <w:proofErr w:type="gramStart"/>
      <w:r w:rsidRPr="008A558E">
        <w:rPr>
          <w:rFonts w:eastAsia="Arial" w:cs="Times New Roman"/>
          <w:color w:val="000000"/>
          <w:szCs w:val="20"/>
        </w:rPr>
        <w:t>are</w:t>
      </w:r>
      <w:proofErr w:type="gramEnd"/>
      <w:r w:rsidRPr="008A558E">
        <w:rPr>
          <w:rFonts w:eastAsia="Arial" w:cs="Times New Roman"/>
          <w:color w:val="000000"/>
          <w:szCs w:val="20"/>
        </w:rPr>
        <w:t xml:space="preserve"> insufficient underlying data. For example, very low numbers of participants or characteristics that may lead to identification will result in an ‘NDP’ label.</w:t>
      </w:r>
    </w:p>
    <w:p w14:paraId="62E4B023" w14:textId="77777777" w:rsidR="00BC7401" w:rsidRPr="008A558E" w:rsidRDefault="00BC7401" w:rsidP="008A558E">
      <w:pPr>
        <w:spacing w:line="240" w:lineRule="auto"/>
        <w:rPr>
          <w:rFonts w:eastAsia="Arial" w:cs="Times New Roman"/>
          <w:color w:val="000000"/>
          <w:szCs w:val="20"/>
        </w:rPr>
      </w:pPr>
      <w:r w:rsidRPr="008A558E">
        <w:rPr>
          <w:rFonts w:eastAsia="Arial" w:cs="Times New Roman"/>
          <w:color w:val="000000"/>
          <w:szCs w:val="20"/>
        </w:rPr>
        <w:t xml:space="preserve">‘NDA’ refers to no data being available. Some schools have no data for </w:t>
      </w:r>
      <w:proofErr w:type="gramStart"/>
      <w:r w:rsidRPr="008A558E">
        <w:rPr>
          <w:rFonts w:eastAsia="Arial" w:cs="Times New Roman"/>
          <w:color w:val="000000"/>
          <w:szCs w:val="20"/>
        </w:rPr>
        <w:t>particular measures</w:t>
      </w:r>
      <w:proofErr w:type="gramEnd"/>
      <w:r w:rsidRPr="008A558E">
        <w:rPr>
          <w:rFonts w:eastAsia="Arial" w:cs="Times New Roman"/>
          <w:color w:val="000000"/>
          <w:szCs w:val="20"/>
        </w:rPr>
        <w:t xml:space="preserve"> due to low enrolments. There may be no students enrolled in some year levels, so school comparisons are not possible.</w:t>
      </w:r>
    </w:p>
    <w:p w14:paraId="7A46131E" w14:textId="77777777" w:rsidR="00BC7401" w:rsidRPr="008A558E" w:rsidRDefault="00BC7401" w:rsidP="008A558E">
      <w:pPr>
        <w:pStyle w:val="Body2"/>
        <w:spacing w:after="240" w:line="240" w:lineRule="auto"/>
      </w:pPr>
      <w:r w:rsidRPr="008A558E">
        <w:rPr>
          <w:rFonts w:eastAsia="Arial" w:cs="Times New Roman"/>
          <w:color w:val="000000"/>
          <w:szCs w:val="20"/>
        </w:rPr>
        <w:t>Note that new schools only have the latest year of data and no comparative data from previous years. T</w:t>
      </w:r>
      <w:r w:rsidRPr="008A558E">
        <w:t xml:space="preserve">he department also recognises unique circumstances in Specialist, Select Entry, English Language, Community </w:t>
      </w:r>
      <w:proofErr w:type="gramStart"/>
      <w:r w:rsidRPr="008A558E">
        <w:t>Schools</w:t>
      </w:r>
      <w:proofErr w:type="gramEnd"/>
      <w:r w:rsidRPr="008A558E">
        <w:t xml:space="preserve"> and schools that changed school type recently, where school-to-school comparisons are not appropriate.</w:t>
      </w:r>
    </w:p>
    <w:p w14:paraId="6D584F05" w14:textId="77777777" w:rsidR="00BC7401" w:rsidRPr="008A558E" w:rsidRDefault="00BC7401">
      <w:pPr>
        <w:spacing w:after="0" w:line="240" w:lineRule="auto"/>
        <w:rPr>
          <w:rFonts w:eastAsia="Arial"/>
          <w:b/>
          <w:bCs/>
          <w:color w:val="000000"/>
        </w:rPr>
      </w:pPr>
      <w:r w:rsidRPr="008A558E">
        <w:rPr>
          <w:rFonts w:eastAsia="Arial"/>
          <w:b/>
          <w:bCs/>
          <w:color w:val="000000"/>
        </w:rPr>
        <w:br w:type="page"/>
      </w:r>
    </w:p>
    <w:p w14:paraId="6FDC6D06" w14:textId="77777777" w:rsidR="00BC7401" w:rsidRPr="008A558E" w:rsidRDefault="00BC7401" w:rsidP="008A558E">
      <w:pPr>
        <w:spacing w:line="240" w:lineRule="auto"/>
        <w:rPr>
          <w:rFonts w:eastAsia="Arial"/>
          <w:b/>
          <w:bCs/>
          <w:color w:val="000000"/>
        </w:rPr>
      </w:pPr>
      <w:r w:rsidRPr="008A558E">
        <w:rPr>
          <w:rFonts w:eastAsia="Arial"/>
          <w:b/>
          <w:bCs/>
          <w:color w:val="000000"/>
        </w:rPr>
        <w:lastRenderedPageBreak/>
        <w:t>The Victorian Curriculum</w:t>
      </w:r>
    </w:p>
    <w:p w14:paraId="764F62E8" w14:textId="77777777" w:rsidR="00BC7401" w:rsidRPr="008A558E" w:rsidRDefault="00BC7401" w:rsidP="008A558E">
      <w:pPr>
        <w:spacing w:line="240" w:lineRule="auto"/>
        <w:rPr>
          <w:rFonts w:eastAsia="Arial"/>
          <w:color w:val="000000"/>
        </w:rPr>
      </w:pPr>
      <w:r w:rsidRPr="008A558E">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w:t>
      </w:r>
      <w:proofErr w:type="gramStart"/>
      <w:r w:rsidRPr="008A558E">
        <w:rPr>
          <w:rFonts w:eastAsia="Arial"/>
          <w:color w:val="000000"/>
        </w:rPr>
        <w:t>development</w:t>
      </w:r>
      <w:proofErr w:type="gramEnd"/>
      <w:r w:rsidRPr="008A558E">
        <w:rPr>
          <w:rFonts w:eastAsia="Arial"/>
          <w:color w:val="000000"/>
        </w:rPr>
        <w:t xml:space="preserve"> and active and informed citizenship.</w:t>
      </w:r>
    </w:p>
    <w:p w14:paraId="5E92557E" w14:textId="77777777" w:rsidR="00BC7401" w:rsidRPr="008A558E" w:rsidRDefault="00BC7401" w:rsidP="008A558E">
      <w:pPr>
        <w:spacing w:line="240" w:lineRule="auto"/>
        <w:rPr>
          <w:rFonts w:eastAsia="Arial"/>
          <w:color w:val="000000"/>
        </w:rPr>
      </w:pPr>
      <w:r w:rsidRPr="008A558E">
        <w:rPr>
          <w:rFonts w:eastAsia="Arial"/>
          <w:color w:val="000000"/>
        </w:rPr>
        <w:t>The Victorian Curriculum is assessed through teacher judgements of student achievement based on classroom learning.</w:t>
      </w:r>
    </w:p>
    <w:p w14:paraId="2EE69C50" w14:textId="77777777" w:rsidR="00BC7401" w:rsidRPr="008A558E" w:rsidRDefault="00BC7401" w:rsidP="008A558E">
      <w:pPr>
        <w:spacing w:line="240" w:lineRule="auto"/>
      </w:pPr>
      <w:r w:rsidRPr="008A558E">
        <w:rPr>
          <w:rFonts w:eastAsia="Arial"/>
          <w:color w:val="000000"/>
        </w:rPr>
        <w:t xml:space="preserve">The curriculum has been developed to ensure that school subjects and their achievement standards enable </w:t>
      </w:r>
      <w:r w:rsidRPr="008A558E">
        <w:rPr>
          <w:rFonts w:eastAsia="Arial"/>
          <w:color w:val="000000"/>
        </w:rPr>
        <w:t>continuous learning for all students, including students with disabilities.</w:t>
      </w:r>
    </w:p>
    <w:p w14:paraId="60078539" w14:textId="77777777" w:rsidR="00BC7401" w:rsidRPr="008A558E" w:rsidRDefault="00BC7401" w:rsidP="008A558E">
      <w:pPr>
        <w:spacing w:line="240" w:lineRule="auto"/>
        <w:rPr>
          <w:rFonts w:eastAsia="Arial"/>
          <w:color w:val="000000"/>
        </w:rPr>
      </w:pPr>
      <w:r w:rsidRPr="008A558E">
        <w:rPr>
          <w:rFonts w:eastAsia="Arial"/>
          <w:color w:val="000000"/>
        </w:rPr>
        <w:t>The ‘Towards Foundation Level Victorian Curriculum’ is integrated directly into the curriculum and is referred to as ‘Levels A to D’.</w:t>
      </w:r>
    </w:p>
    <w:p w14:paraId="1B8EC595" w14:textId="77777777" w:rsidR="00BC7401" w:rsidRPr="008A558E" w:rsidRDefault="00BC7401" w:rsidP="008A558E">
      <w:pPr>
        <w:spacing w:line="240" w:lineRule="auto"/>
        <w:rPr>
          <w:rFonts w:eastAsia="Arial"/>
          <w:color w:val="000000"/>
        </w:rPr>
      </w:pPr>
      <w:r w:rsidRPr="008A558E">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4F3EB1DB" w14:textId="77777777" w:rsidR="00BC7401" w:rsidRPr="008A558E" w:rsidRDefault="00BC7401" w:rsidP="008A558E">
      <w:pPr>
        <w:pStyle w:val="Style10"/>
        <w:spacing w:before="0" w:after="120"/>
      </w:pPr>
      <w:r w:rsidRPr="008A558E">
        <w:t>Updates to the ‘</w:t>
      </w:r>
      <w:r w:rsidRPr="008A558E">
        <w:rPr>
          <w:i/>
          <w:iCs/>
        </w:rPr>
        <w:t>Performance Summary’</w:t>
      </w:r>
      <w:r w:rsidRPr="008A558E">
        <w:t xml:space="preserve"> in the 2023 Annual Report</w:t>
      </w:r>
    </w:p>
    <w:p w14:paraId="3339F866" w14:textId="77777777" w:rsidR="00BC7401" w:rsidRPr="008A558E" w:rsidRDefault="00BC7401" w:rsidP="008A558E">
      <w:pPr>
        <w:pStyle w:val="ESBodyText0"/>
        <w:spacing w:line="240" w:lineRule="auto"/>
      </w:pPr>
      <w:r w:rsidRPr="008A558E">
        <w:t xml:space="preserve">Reporting on the following measures has been updated in the 2023 Annual Report to align with changes to departmental and public reporting products. </w:t>
      </w:r>
    </w:p>
    <w:p w14:paraId="51FB32BA" w14:textId="77777777" w:rsidR="00BC7401" w:rsidRPr="008A558E" w:rsidRDefault="00BC7401" w:rsidP="008A558E">
      <w:pPr>
        <w:pStyle w:val="ESBodyText0"/>
        <w:spacing w:line="240" w:lineRule="auto"/>
      </w:pPr>
      <w:r w:rsidRPr="008A558E">
        <w:rPr>
          <w:b/>
          <w:bCs/>
        </w:rPr>
        <w:t>NAPLAN</w:t>
      </w:r>
      <w:r w:rsidRPr="008A558E">
        <w:br/>
      </w:r>
      <w:r w:rsidRPr="008A558E">
        <w:br/>
        <w:t>In 2023 NAPLAN was updated to report against proficiency standards. For further information on the changes to NAPLAN reporting in 2023, please refer to the National Assessment Program ‘</w:t>
      </w:r>
      <w:hyperlink r:id="rId25" w:history="1">
        <w:r w:rsidRPr="008A558E">
          <w:rPr>
            <w:rStyle w:val="Hyperlink"/>
          </w:rPr>
          <w:t>Results and Reports</w:t>
        </w:r>
      </w:hyperlink>
      <w:r w:rsidRPr="008A558E">
        <w:t xml:space="preserve">’ page. </w:t>
      </w:r>
    </w:p>
    <w:p w14:paraId="2CD5E2F6" w14:textId="77777777" w:rsidR="00BC7401" w:rsidRPr="008A558E" w:rsidRDefault="00BC7401" w:rsidP="008A558E">
      <w:pPr>
        <w:pStyle w:val="ESBodyText0"/>
        <w:spacing w:line="240" w:lineRule="auto"/>
      </w:pPr>
      <w:r w:rsidRPr="008A558E">
        <w:t xml:space="preserve">In line with these changes, the NAPLAN section of the Performance Summary includes data on both 2022 and 2023 NAPLAN results. Please note that results from 2022 and 2023 are not comparable. </w:t>
      </w:r>
    </w:p>
    <w:p w14:paraId="2470C598" w14:textId="77777777" w:rsidR="00BC7401" w:rsidRPr="008A558E" w:rsidRDefault="00BC7401" w:rsidP="008A558E">
      <w:pPr>
        <w:pStyle w:val="ESBodyText0"/>
        <w:spacing w:line="240" w:lineRule="auto"/>
      </w:pPr>
      <w:r w:rsidRPr="008A558E">
        <w:t xml:space="preserve">The 2023 NAPLAN section reports on the percentage of students in the Strong or Exceeding proficiency levels. The 2022 NAPLAN section reports on the percentage of students in the top three bands. </w:t>
      </w:r>
    </w:p>
    <w:p w14:paraId="155923F9" w14:textId="77777777" w:rsidR="00BC7401" w:rsidRPr="008A558E" w:rsidRDefault="00BC7401" w:rsidP="008A558E">
      <w:pPr>
        <w:pStyle w:val="ESBodyText0"/>
        <w:spacing w:after="200" w:line="240" w:lineRule="auto"/>
      </w:pPr>
      <w:r w:rsidRPr="008A558E">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14:paraId="17C5D370" w14:textId="77777777" w:rsidR="00BC7401" w:rsidRPr="008A558E" w:rsidRDefault="00BC7401" w:rsidP="008A558E">
      <w:pPr>
        <w:pStyle w:val="ESBodyText0"/>
        <w:spacing w:line="240" w:lineRule="auto"/>
        <w:rPr>
          <w:b/>
          <w:bCs/>
        </w:rPr>
      </w:pPr>
      <w:r w:rsidRPr="008A558E">
        <w:rPr>
          <w:b/>
          <w:bCs/>
        </w:rPr>
        <w:t xml:space="preserve">Parent/Caregiver/Guardian Opinion Survey, School Staff </w:t>
      </w:r>
      <w:proofErr w:type="gramStart"/>
      <w:r w:rsidRPr="008A558E">
        <w:rPr>
          <w:b/>
          <w:bCs/>
        </w:rPr>
        <w:t>Survey</w:t>
      </w:r>
      <w:proofErr w:type="gramEnd"/>
      <w:r w:rsidRPr="008A558E">
        <w:rPr>
          <w:b/>
          <w:bCs/>
        </w:rPr>
        <w:t xml:space="preserve"> and the Attitudes to School Survey</w:t>
      </w:r>
    </w:p>
    <w:p w14:paraId="1B4D2A36" w14:textId="77777777" w:rsidR="00BC7401" w:rsidRPr="008A558E" w:rsidRDefault="00BC7401" w:rsidP="008A558E">
      <w:pPr>
        <w:pStyle w:val="ESBodyText0"/>
        <w:spacing w:line="240" w:lineRule="auto"/>
      </w:pPr>
      <w:r w:rsidRPr="008A558E">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7A5907C5" w14:textId="77777777" w:rsidR="00BC7401" w:rsidRPr="008A558E" w:rsidRDefault="00BC7401" w:rsidP="008A558E">
      <w:pPr>
        <w:pStyle w:val="ESBodyText0"/>
        <w:spacing w:line="240" w:lineRule="auto"/>
      </w:pPr>
      <w:r w:rsidRPr="008A558E">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448C0C93" w14:textId="77777777" w:rsidR="00BC7401" w:rsidRDefault="00BC7401" w:rsidP="0050417D">
      <w:pPr>
        <w:spacing w:line="240" w:lineRule="auto"/>
        <w:sectPr w:rsidR="005D27E5" w:rsidSect="008549C1">
          <w:headerReference w:type="default" r:id="rId26"/>
          <w:footerReference w:type="default" r:id="rId27"/>
          <w:headerReference w:type="first" r:id="rId28"/>
          <w:pgSz w:w="11900" w:h="16840"/>
          <w:pgMar w:top="1276" w:right="567" w:bottom="709" w:left="567" w:header="142" w:footer="325" w:gutter="0"/>
          <w:cols w:space="397"/>
          <w:docGrid w:linePitch="360"/>
        </w:sectPr>
      </w:pPr>
      <w:r>
        <w:br w:type="page"/>
      </w:r>
    </w:p>
    <w:p w14:paraId="4BCB2E8E" w14:textId="77777777" w:rsidR="00BC7401" w:rsidRPr="00EA76EA" w:rsidRDefault="00BC7401"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8A07C7" w14:paraId="5DF755FB" w14:textId="77777777" w:rsidTr="006A3A85">
        <w:trPr>
          <w:trHeight w:val="15"/>
        </w:trPr>
        <w:tc>
          <w:tcPr>
            <w:tcW w:w="10774" w:type="dxa"/>
            <w:shd w:val="clear" w:color="auto" w:fill="auto"/>
          </w:tcPr>
          <w:p w14:paraId="4CC5DE8B" w14:textId="77777777" w:rsidR="00BC7401" w:rsidRPr="00EA76EA" w:rsidRDefault="00BC7401" w:rsidP="00F748EB">
            <w:pPr>
              <w:pStyle w:val="Style1"/>
              <w:spacing w:before="0"/>
              <w:jc w:val="both"/>
              <w:rPr>
                <w:b/>
                <w:bCs w:val="0"/>
                <w:szCs w:val="24"/>
                <w:lang w:val="en-AU"/>
              </w:rPr>
            </w:pPr>
            <w:r w:rsidRPr="00EA76EA">
              <w:rPr>
                <w:b/>
                <w:bCs w:val="0"/>
                <w:szCs w:val="24"/>
                <w:lang w:val="en-AU"/>
              </w:rPr>
              <w:t>School context</w:t>
            </w:r>
          </w:p>
        </w:tc>
      </w:tr>
      <w:tr w:rsidR="008A07C7" w14:paraId="3D42F83F" w14:textId="77777777" w:rsidTr="00A53F4D">
        <w:trPr>
          <w:trHeight w:val="15"/>
        </w:trPr>
        <w:tc>
          <w:tcPr>
            <w:tcW w:w="10774" w:type="dxa"/>
            <w:shd w:val="clear" w:color="auto" w:fill="auto"/>
          </w:tcPr>
          <w:p w14:paraId="74AA7611" w14:textId="77777777" w:rsidR="00BC7401" w:rsidRPr="008E7831" w:rsidRDefault="00BC7401" w:rsidP="00994A0F">
            <w:pPr>
              <w:pStyle w:val="Heading3"/>
              <w:spacing w:before="0" w:after="0"/>
              <w:rPr>
                <w:b w:val="0"/>
                <w:color w:val="auto"/>
                <w:sz w:val="18"/>
              </w:rPr>
            </w:pPr>
            <w:r w:rsidRPr="008E7831">
              <w:rPr>
                <w:b w:val="0"/>
                <w:color w:val="auto"/>
                <w:sz w:val="18"/>
              </w:rPr>
              <w:t xml:space="preserve">Lloyd Street Primary School, celebrating its centenary in 2023, </w:t>
            </w:r>
            <w:proofErr w:type="gramStart"/>
            <w:r w:rsidRPr="008E7831">
              <w:rPr>
                <w:b w:val="0"/>
                <w:color w:val="auto"/>
                <w:sz w:val="18"/>
              </w:rPr>
              <w:t>is located in</w:t>
            </w:r>
            <w:proofErr w:type="gramEnd"/>
            <w:r w:rsidRPr="008E7831">
              <w:rPr>
                <w:b w:val="0"/>
                <w:color w:val="auto"/>
                <w:sz w:val="18"/>
              </w:rPr>
              <w:t xml:space="preserve"> the southeastern suburb of </w:t>
            </w:r>
            <w:r w:rsidRPr="008E7831">
              <w:rPr>
                <w:b w:val="0"/>
                <w:color w:val="auto"/>
                <w:sz w:val="18"/>
              </w:rPr>
              <w:t>Malvern East, approximately 15km from the Melbourne CBD.  Enrolments are 411 students, 10% of students have English as an additional language and none have identified as Aboriginal or Torres Strait Islander. </w:t>
            </w:r>
          </w:p>
          <w:p w14:paraId="4A805BFE" w14:textId="77777777" w:rsidR="00BC7401" w:rsidRPr="008E7831" w:rsidRDefault="00BC7401" w:rsidP="00994A0F">
            <w:pPr>
              <w:pStyle w:val="Heading3"/>
              <w:spacing w:before="0" w:after="0"/>
              <w:rPr>
                <w:b w:val="0"/>
                <w:color w:val="auto"/>
                <w:sz w:val="18"/>
              </w:rPr>
            </w:pPr>
            <w:r w:rsidRPr="008E7831">
              <w:rPr>
                <w:b w:val="0"/>
                <w:color w:val="auto"/>
                <w:sz w:val="18"/>
              </w:rPr>
              <w:t>The school's motto of LEARNING for LIFE is supported by the vision, ‘</w:t>
            </w:r>
            <w:r w:rsidRPr="008E7831">
              <w:rPr>
                <w:b w:val="0"/>
                <w:i/>
                <w:iCs/>
                <w:color w:val="auto"/>
                <w:sz w:val="18"/>
              </w:rPr>
              <w:t xml:space="preserve">to develop the individual talents of students and teach them to relate the experience of the classroom to the realities of the world. Beyond intellectual rigour and high academic standards, strong emphasis is placed on the ideals of international understanding and responsible citizenship. Students are encouraged to become critical and compassionate thinkers, lifelong </w:t>
            </w:r>
            <w:proofErr w:type="gramStart"/>
            <w:r w:rsidRPr="008E7831">
              <w:rPr>
                <w:b w:val="0"/>
                <w:i/>
                <w:iCs/>
                <w:color w:val="auto"/>
                <w:sz w:val="18"/>
              </w:rPr>
              <w:t>learners</w:t>
            </w:r>
            <w:proofErr w:type="gramEnd"/>
            <w:r w:rsidRPr="008E7831">
              <w:rPr>
                <w:b w:val="0"/>
                <w:i/>
                <w:iCs/>
                <w:color w:val="auto"/>
                <w:sz w:val="18"/>
              </w:rPr>
              <w:t xml:space="preserve"> and informed participants in local and world affairs. </w:t>
            </w:r>
            <w:r w:rsidRPr="008E7831">
              <w:rPr>
                <w:b w:val="0"/>
                <w:i/>
                <w:iCs/>
                <w:color w:val="auto"/>
                <w:sz w:val="18"/>
              </w:rPr>
              <w:br/>
              <w:t>Students will be conscious of the shared humanity that binds all people togeth</w:t>
            </w:r>
            <w:r w:rsidRPr="008E7831">
              <w:rPr>
                <w:b w:val="0"/>
                <w:i/>
                <w:iCs/>
                <w:color w:val="auto"/>
                <w:sz w:val="18"/>
              </w:rPr>
              <w:t>er while respecting the variety of cultures and attitudes that makes for the richness of life'.</w:t>
            </w:r>
          </w:p>
          <w:p w14:paraId="3955F5D1" w14:textId="77777777" w:rsidR="00BC7401" w:rsidRPr="008E7831" w:rsidRDefault="00BC7401" w:rsidP="00994A0F">
            <w:pPr>
              <w:pStyle w:val="Heading3"/>
              <w:spacing w:before="0" w:after="0"/>
              <w:rPr>
                <w:b w:val="0"/>
                <w:color w:val="auto"/>
                <w:sz w:val="18"/>
              </w:rPr>
            </w:pPr>
            <w:r w:rsidRPr="008E7831">
              <w:rPr>
                <w:b w:val="0"/>
                <w:color w:val="auto"/>
                <w:sz w:val="18"/>
              </w:rPr>
              <w:t>The school is accredited to teach the International Baccalaureate (IB), Primary Years Programme (PYP) which is a curriculum framework that provides a rigorous evidence-based approach to teaching and learning, targeting student-led investigation and inquiry.  It aligns with the Victorian Curriculum and ensures that learning is concept based, authentic and of international significance. The school has 17 classes and a dedicated staff of highly experienced and passionate teachers. This equates to approximately</w:t>
            </w:r>
            <w:r w:rsidRPr="008E7831">
              <w:rPr>
                <w:b w:val="0"/>
                <w:color w:val="auto"/>
                <w:sz w:val="18"/>
              </w:rPr>
              <w:t xml:space="preserve"> 30 </w:t>
            </w:r>
            <w:proofErr w:type="gramStart"/>
            <w:r w:rsidRPr="008E7831">
              <w:rPr>
                <w:b w:val="0"/>
                <w:color w:val="auto"/>
                <w:sz w:val="18"/>
              </w:rPr>
              <w:t>fulltime</w:t>
            </w:r>
            <w:proofErr w:type="gramEnd"/>
            <w:r w:rsidRPr="008E7831">
              <w:rPr>
                <w:b w:val="0"/>
                <w:color w:val="auto"/>
                <w:sz w:val="18"/>
              </w:rPr>
              <w:t xml:space="preserve"> equivalent staff, including 2 Principal Class Officers, 23.5 teaching staff and 5.5 education support staff.  There is a strong partnership between the school and community and attendance rates are high.   The Principal and School Improvement Team (SIT) work in partnership with the School Council. </w:t>
            </w:r>
          </w:p>
          <w:p w14:paraId="31C424E6" w14:textId="77777777" w:rsidR="00BC7401" w:rsidRPr="008E7831" w:rsidRDefault="00BC7401" w:rsidP="00994A0F">
            <w:pPr>
              <w:pStyle w:val="Heading3"/>
              <w:spacing w:before="0" w:after="0"/>
              <w:rPr>
                <w:b w:val="0"/>
                <w:color w:val="auto"/>
                <w:sz w:val="18"/>
              </w:rPr>
            </w:pPr>
            <w:r w:rsidRPr="008E7831">
              <w:rPr>
                <w:b w:val="0"/>
                <w:color w:val="auto"/>
                <w:sz w:val="18"/>
              </w:rPr>
              <w:t xml:space="preserve">Sustained instruction in Numeracy and Literacy is prioritised with all students participating in a differentiated program where fundamental skills are consolidated, and each student is successful and challenged.  Lloyd Street is committed to providing an inclusive education for all students </w:t>
            </w:r>
            <w:proofErr w:type="gramStart"/>
            <w:r w:rsidRPr="008E7831">
              <w:rPr>
                <w:b w:val="0"/>
                <w:color w:val="auto"/>
                <w:sz w:val="18"/>
              </w:rPr>
              <w:t>and also</w:t>
            </w:r>
            <w:proofErr w:type="gramEnd"/>
            <w:r w:rsidRPr="008E7831">
              <w:rPr>
                <w:b w:val="0"/>
                <w:color w:val="auto"/>
                <w:sz w:val="18"/>
              </w:rPr>
              <w:t xml:space="preserve"> provides ongoing access for students with additional needs through both integration support and appropriate resourcing. </w:t>
            </w:r>
            <w:r w:rsidRPr="008E7831">
              <w:rPr>
                <w:b w:val="0"/>
                <w:color w:val="auto"/>
                <w:sz w:val="18"/>
              </w:rPr>
              <w:br/>
            </w:r>
            <w:r w:rsidRPr="008E7831">
              <w:rPr>
                <w:b w:val="0"/>
                <w:color w:val="auto"/>
                <w:sz w:val="18"/>
              </w:rPr>
              <w:br/>
              <w:t>In addition to the core curriculum, students access a range of highly engaging Specialist Programs and Extra-Curricular activities.   Performing and Visual Arts programs, French language and culture, and a myriad of opportunities in Physical Education.   Thinking skills are developed through a Philosophy program, which provides the opportunity for students to build their underst</w:t>
            </w:r>
            <w:r w:rsidRPr="008E7831">
              <w:rPr>
                <w:b w:val="0"/>
                <w:color w:val="auto"/>
                <w:sz w:val="18"/>
              </w:rPr>
              <w:t>andings in relation to a range of ethical capabilities and demonstrate high-level communication skills.  This program also supports the professional development of staff to develop questioning skills and open-ended engagement strategies.  Lloyd Street is very well-resourced with technology tools and an extensive Library Resource Centre which is employed by staff and students to enhance learning.  Additionally, the school has a part time philosophy teacher, a dedicated Librarian, Science expertise and resour</w:t>
            </w:r>
            <w:r w:rsidRPr="008E7831">
              <w:rPr>
                <w:b w:val="0"/>
                <w:color w:val="auto"/>
                <w:sz w:val="18"/>
              </w:rPr>
              <w:t xml:space="preserve">ces, a technology lab for Prep to year 4, a student leadership program, a 1:1 laptop for year 5/6 students, lunchtime activities led by and for students, and sports opportunities within and beyond the school.  Lloyd Street offers a range of extra-curricular opportunities across the school in instrumental music, choirs, bands, coding, chess, and various sports activities.  The school has an excellent out of school hours program, implemented by Team Kids, who work very effectively with the school and provide </w:t>
            </w:r>
            <w:r w:rsidRPr="008E7831">
              <w:rPr>
                <w:b w:val="0"/>
                <w:color w:val="auto"/>
                <w:sz w:val="18"/>
              </w:rPr>
              <w:t>a nurturing and engaging program.</w:t>
            </w:r>
          </w:p>
          <w:p w14:paraId="4CC85A74" w14:textId="77777777" w:rsidR="00BC7401" w:rsidRPr="008E7831" w:rsidRDefault="00BC7401" w:rsidP="00994A0F">
            <w:pPr>
              <w:pStyle w:val="Heading3"/>
              <w:spacing w:before="0" w:after="0"/>
              <w:rPr>
                <w:b w:val="0"/>
                <w:color w:val="auto"/>
                <w:sz w:val="18"/>
                <w:lang w:val="en-AU"/>
              </w:rPr>
            </w:pPr>
          </w:p>
        </w:tc>
      </w:tr>
      <w:tr w:rsidR="008A07C7" w14:paraId="520760F8" w14:textId="77777777" w:rsidTr="00A53F4D">
        <w:trPr>
          <w:trHeight w:val="15"/>
        </w:trPr>
        <w:tc>
          <w:tcPr>
            <w:tcW w:w="10774" w:type="dxa"/>
            <w:shd w:val="clear" w:color="auto" w:fill="auto"/>
          </w:tcPr>
          <w:p w14:paraId="4D3A5623" w14:textId="77777777" w:rsidR="00BC7401" w:rsidRPr="00EA76EA" w:rsidRDefault="00BC7401"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R="008A07C7" w14:paraId="62ABD72B" w14:textId="77777777" w:rsidTr="00A53F4D">
        <w:trPr>
          <w:trHeight w:val="15"/>
        </w:trPr>
        <w:tc>
          <w:tcPr>
            <w:tcW w:w="10774" w:type="dxa"/>
            <w:shd w:val="clear" w:color="auto" w:fill="auto"/>
          </w:tcPr>
          <w:p w14:paraId="001FE549" w14:textId="77777777" w:rsidR="00BC7401" w:rsidRPr="00EA76EA" w:rsidRDefault="00BC7401" w:rsidP="00994A0F">
            <w:pPr>
              <w:pStyle w:val="Heading3"/>
              <w:spacing w:before="0" w:after="0"/>
              <w:rPr>
                <w:b w:val="0"/>
                <w:szCs w:val="20"/>
                <w:lang w:val="en-AU"/>
              </w:rPr>
            </w:pPr>
            <w:r w:rsidRPr="00EA76EA">
              <w:rPr>
                <w:bCs/>
                <w:color w:val="C00000"/>
                <w:szCs w:val="20"/>
                <w:lang w:val="en-AU"/>
              </w:rPr>
              <w:t>Learning</w:t>
            </w:r>
          </w:p>
        </w:tc>
      </w:tr>
      <w:tr w:rsidR="008A07C7" w14:paraId="61831884" w14:textId="77777777" w:rsidTr="00A53F4D">
        <w:trPr>
          <w:trHeight w:val="15"/>
        </w:trPr>
        <w:tc>
          <w:tcPr>
            <w:tcW w:w="10774" w:type="dxa"/>
            <w:shd w:val="clear" w:color="auto" w:fill="auto"/>
          </w:tcPr>
          <w:p w14:paraId="756A688E" w14:textId="77777777" w:rsidR="00BC7401" w:rsidRPr="00EA76EA" w:rsidRDefault="00BC7401" w:rsidP="00994A0F">
            <w:pPr>
              <w:pStyle w:val="Heading3"/>
              <w:spacing w:before="0" w:after="0"/>
              <w:rPr>
                <w:b w:val="0"/>
                <w:color w:val="auto"/>
                <w:sz w:val="18"/>
              </w:rPr>
            </w:pPr>
            <w:r w:rsidRPr="00EA76EA">
              <w:rPr>
                <w:b w:val="0"/>
                <w:color w:val="auto"/>
                <w:sz w:val="18"/>
              </w:rPr>
              <w:t xml:space="preserve">The school developed and implemented an Instructional Model (IM) and planning template across the school this year.  Both have been developed with best practice </w:t>
            </w:r>
            <w:r w:rsidRPr="00EA76EA">
              <w:rPr>
                <w:b w:val="0"/>
                <w:color w:val="auto"/>
                <w:sz w:val="18"/>
              </w:rPr>
              <w:t>models and feedback from staff and are implemented across the school with professional development and planning discussions supporting their implementation. </w:t>
            </w:r>
          </w:p>
          <w:p w14:paraId="0E3A194F" w14:textId="77777777" w:rsidR="00BC7401" w:rsidRPr="00EA76EA" w:rsidRDefault="00BC7401" w:rsidP="00994A0F">
            <w:pPr>
              <w:pStyle w:val="Heading3"/>
              <w:spacing w:before="0" w:after="0"/>
              <w:rPr>
                <w:b w:val="0"/>
                <w:color w:val="auto"/>
                <w:sz w:val="18"/>
              </w:rPr>
            </w:pPr>
            <w:r w:rsidRPr="00EA76EA">
              <w:rPr>
                <w:b w:val="0"/>
                <w:color w:val="auto"/>
                <w:sz w:val="18"/>
              </w:rPr>
              <w:t>The Instructional Model was created based on the ‘e5’ and then adjusted with staff feedback.  A new planning template was also developed around the IM and is being utilised by all teaching staff across the school.  We are working towards effective consistent implementation in classrooms by teachers.  </w:t>
            </w:r>
          </w:p>
          <w:p w14:paraId="65E999C7" w14:textId="77777777" w:rsidR="00BC7401" w:rsidRPr="00EA76EA" w:rsidRDefault="00BC7401" w:rsidP="00994A0F">
            <w:pPr>
              <w:pStyle w:val="Heading3"/>
              <w:spacing w:before="0" w:after="0"/>
              <w:rPr>
                <w:b w:val="0"/>
                <w:color w:val="auto"/>
                <w:sz w:val="18"/>
              </w:rPr>
            </w:pPr>
            <w:r w:rsidRPr="00EA76EA">
              <w:rPr>
                <w:b w:val="0"/>
                <w:color w:val="auto"/>
                <w:sz w:val="18"/>
              </w:rPr>
              <w:t xml:space="preserve">The percentage of students at or above age expected standard in English is 95.5% slightly above similar schools and well ahead of the state average of 87.2%. The percentage of students at or above age expected standard in Mathematics is 95.3% almost at the similar </w:t>
            </w:r>
            <w:proofErr w:type="gramStart"/>
            <w:r w:rsidRPr="00EA76EA">
              <w:rPr>
                <w:b w:val="0"/>
                <w:color w:val="auto"/>
                <w:sz w:val="18"/>
              </w:rPr>
              <w:t>schools</w:t>
            </w:r>
            <w:proofErr w:type="gramEnd"/>
            <w:r w:rsidRPr="00EA76EA">
              <w:rPr>
                <w:b w:val="0"/>
                <w:color w:val="auto"/>
                <w:sz w:val="18"/>
              </w:rPr>
              <w:t xml:space="preserve"> level of 95.4% and well ahead of the state average of 86.4%.  </w:t>
            </w:r>
          </w:p>
          <w:p w14:paraId="4DBD5C55" w14:textId="77777777" w:rsidR="00BC7401" w:rsidRPr="00EA76EA" w:rsidRDefault="00BC7401" w:rsidP="00994A0F">
            <w:pPr>
              <w:pStyle w:val="Heading3"/>
              <w:spacing w:before="0" w:after="0"/>
              <w:rPr>
                <w:b w:val="0"/>
                <w:color w:val="auto"/>
                <w:sz w:val="18"/>
              </w:rPr>
            </w:pPr>
            <w:r w:rsidRPr="00EA76EA">
              <w:rPr>
                <w:b w:val="0"/>
                <w:color w:val="auto"/>
                <w:sz w:val="18"/>
              </w:rPr>
              <w:t xml:space="preserve">In the National Assessment Program for Literacy </w:t>
            </w:r>
            <w:proofErr w:type="gramStart"/>
            <w:r w:rsidRPr="00EA76EA">
              <w:rPr>
                <w:b w:val="0"/>
                <w:color w:val="auto"/>
                <w:sz w:val="18"/>
              </w:rPr>
              <w:t>And</w:t>
            </w:r>
            <w:proofErr w:type="gramEnd"/>
            <w:r w:rsidRPr="00EA76EA">
              <w:rPr>
                <w:b w:val="0"/>
                <w:color w:val="auto"/>
                <w:sz w:val="18"/>
              </w:rPr>
              <w:t xml:space="preserve"> Numeracy (NAPLAN): School percentage of students in Strong or Exceeding in Reading for year 3 students is 78.1%, well below similar school average of 85.8%, but still well above the state average of </w:t>
            </w:r>
            <w:r w:rsidRPr="00EA76EA">
              <w:rPr>
                <w:b w:val="0"/>
                <w:color w:val="auto"/>
                <w:sz w:val="18"/>
              </w:rPr>
              <w:lastRenderedPageBreak/>
              <w:t xml:space="preserve">69.6%.  In year 5, student results for reading are at 93.4%, above similar school average of 91.3% and very high against the state average of </w:t>
            </w:r>
            <w:proofErr w:type="gramStart"/>
            <w:r w:rsidRPr="00EA76EA">
              <w:rPr>
                <w:b w:val="0"/>
                <w:color w:val="auto"/>
                <w:sz w:val="18"/>
              </w:rPr>
              <w:t>76.9%</w:t>
            </w:r>
            <w:proofErr w:type="gramEnd"/>
          </w:p>
          <w:p w14:paraId="748BF813" w14:textId="77777777" w:rsidR="00BC7401" w:rsidRPr="00EA76EA" w:rsidRDefault="00BC7401" w:rsidP="00994A0F">
            <w:pPr>
              <w:pStyle w:val="Heading3"/>
              <w:spacing w:before="0" w:after="0"/>
              <w:rPr>
                <w:b w:val="0"/>
                <w:color w:val="auto"/>
                <w:sz w:val="18"/>
              </w:rPr>
            </w:pPr>
            <w:r w:rsidRPr="00EA76EA">
              <w:rPr>
                <w:b w:val="0"/>
                <w:color w:val="auto"/>
                <w:sz w:val="18"/>
              </w:rPr>
              <w:t xml:space="preserve">School percentage of students in Strong or Exceeding in Numeracy for year 3 students is 78.5%, well below </w:t>
            </w:r>
            <w:proofErr w:type="gramStart"/>
            <w:r w:rsidRPr="00EA76EA">
              <w:rPr>
                <w:b w:val="0"/>
                <w:color w:val="auto"/>
                <w:sz w:val="18"/>
              </w:rPr>
              <w:t>similar</w:t>
            </w:r>
            <w:proofErr w:type="gramEnd"/>
            <w:r w:rsidRPr="00EA76EA">
              <w:rPr>
                <w:b w:val="0"/>
                <w:color w:val="auto"/>
                <w:sz w:val="18"/>
              </w:rPr>
              <w:t xml:space="preserve"> school average of 84.5%, but still well above the state average of 67.4%. In year 5, student results for Numeracy are at 90.2%, above </w:t>
            </w:r>
            <w:proofErr w:type="gramStart"/>
            <w:r w:rsidRPr="00EA76EA">
              <w:rPr>
                <w:b w:val="0"/>
                <w:color w:val="auto"/>
                <w:sz w:val="18"/>
              </w:rPr>
              <w:t>similar</w:t>
            </w:r>
            <w:proofErr w:type="gramEnd"/>
            <w:r w:rsidRPr="00EA76EA">
              <w:rPr>
                <w:b w:val="0"/>
                <w:color w:val="auto"/>
                <w:sz w:val="18"/>
              </w:rPr>
              <w:t xml:space="preserve"> school average of 85.3% and very high against the state average of 67.9%.  This data set while directly not comparable with previous NAPLAN due to the change in testing format is an anomaly from previous years NAPLAN results in that students overall have not achieved similar </w:t>
            </w:r>
            <w:proofErr w:type="gramStart"/>
            <w:r w:rsidRPr="00EA76EA">
              <w:rPr>
                <w:b w:val="0"/>
                <w:color w:val="auto"/>
                <w:sz w:val="18"/>
              </w:rPr>
              <w:t>results</w:t>
            </w:r>
            <w:proofErr w:type="gramEnd"/>
          </w:p>
          <w:p w14:paraId="38B8F0E1" w14:textId="77777777" w:rsidR="00BC7401" w:rsidRPr="00EA76EA" w:rsidRDefault="00BC7401" w:rsidP="00994A0F">
            <w:pPr>
              <w:pStyle w:val="Heading3"/>
              <w:spacing w:before="0" w:after="0"/>
              <w:rPr>
                <w:b w:val="0"/>
                <w:color w:val="auto"/>
                <w:sz w:val="18"/>
              </w:rPr>
            </w:pPr>
            <w:r w:rsidRPr="00EA76EA">
              <w:rPr>
                <w:b w:val="0"/>
                <w:color w:val="auto"/>
                <w:sz w:val="18"/>
              </w:rPr>
              <w:t>The school is making changes to its teaching practices and will continue to focus on increasing consistency of planning and teaching across the school to reduce the variability in results from year to year however, Lloyd Street continues to perform above both similar school and State averages in NAPLAN assessments for year 5 and while below in year 3 this is not a trend in the data. </w:t>
            </w:r>
          </w:p>
          <w:p w14:paraId="29FDCADF" w14:textId="77777777" w:rsidR="00BC7401" w:rsidRPr="00EA76EA" w:rsidRDefault="00BC7401" w:rsidP="00994A0F">
            <w:pPr>
              <w:pStyle w:val="Heading3"/>
              <w:spacing w:before="0" w:after="0"/>
              <w:rPr>
                <w:b w:val="0"/>
                <w:color w:val="auto"/>
                <w:sz w:val="18"/>
              </w:rPr>
            </w:pPr>
            <w:r w:rsidRPr="00EA76EA">
              <w:rPr>
                <w:b w:val="0"/>
                <w:color w:val="auto"/>
                <w:sz w:val="18"/>
              </w:rPr>
              <w:t xml:space="preserve">The Tutor Learning Initiative (TLI) staff target the use of decodable texts in the Foundation area to provide more rigour and consistency in early literacy teaching.  TLI staff have successfully completed </w:t>
            </w:r>
            <w:proofErr w:type="gramStart"/>
            <w:r w:rsidRPr="00EA76EA">
              <w:rPr>
                <w:b w:val="0"/>
                <w:color w:val="auto"/>
                <w:sz w:val="18"/>
              </w:rPr>
              <w:t>a large number of</w:t>
            </w:r>
            <w:proofErr w:type="gramEnd"/>
            <w:r w:rsidRPr="00EA76EA">
              <w:rPr>
                <w:b w:val="0"/>
                <w:color w:val="auto"/>
                <w:sz w:val="18"/>
              </w:rPr>
              <w:t xml:space="preserve"> IEPs and they are working towards increasing the capacity of staff to write and implement these plans with SMART goals and strategies. Students performing above the expected level are being extended in their classrooms, and the school has continued to utilise the Maths Olympiad and the Victorian High Ability Program (VHAP) to engage high achieving students.  The school completed its first year of our new French language program which was successfully introduced after community consultation</w:t>
            </w:r>
            <w:r w:rsidRPr="00EA76EA">
              <w:rPr>
                <w:b w:val="0"/>
                <w:color w:val="auto"/>
                <w:sz w:val="18"/>
              </w:rPr>
              <w:t xml:space="preserve"> in 2022.</w:t>
            </w:r>
          </w:p>
          <w:p w14:paraId="085C8C68" w14:textId="77777777" w:rsidR="00BC7401" w:rsidRPr="00EA76EA" w:rsidRDefault="00BC7401" w:rsidP="00994A0F">
            <w:pPr>
              <w:pStyle w:val="Heading3"/>
              <w:spacing w:before="0" w:after="0"/>
              <w:rPr>
                <w:b w:val="0"/>
                <w:color w:val="auto"/>
                <w:sz w:val="18"/>
                <w:lang w:val="en-AU"/>
              </w:rPr>
            </w:pPr>
          </w:p>
        </w:tc>
      </w:tr>
      <w:tr w:rsidR="008A07C7" w14:paraId="13CA3649" w14:textId="77777777" w:rsidTr="00A53F4D">
        <w:trPr>
          <w:trHeight w:val="15"/>
        </w:trPr>
        <w:tc>
          <w:tcPr>
            <w:tcW w:w="10774" w:type="dxa"/>
            <w:shd w:val="clear" w:color="auto" w:fill="auto"/>
          </w:tcPr>
          <w:p w14:paraId="7D507CA1" w14:textId="77777777" w:rsidR="00BC7401" w:rsidRPr="00EA76EA" w:rsidRDefault="00BC7401" w:rsidP="00994A0F">
            <w:pPr>
              <w:pStyle w:val="Heading3"/>
              <w:spacing w:before="0" w:after="0"/>
              <w:rPr>
                <w:b w:val="0"/>
                <w:szCs w:val="20"/>
                <w:lang w:val="en-AU"/>
              </w:rPr>
            </w:pPr>
            <w:r w:rsidRPr="00EA76EA">
              <w:rPr>
                <w:bCs/>
                <w:color w:val="C00000"/>
                <w:szCs w:val="20"/>
                <w:lang w:val="en-AU"/>
              </w:rPr>
              <w:lastRenderedPageBreak/>
              <w:t>Wellbeing</w:t>
            </w:r>
          </w:p>
        </w:tc>
      </w:tr>
      <w:tr w:rsidR="008A07C7" w14:paraId="759C8C48" w14:textId="77777777" w:rsidTr="00A53F4D">
        <w:trPr>
          <w:trHeight w:val="15"/>
        </w:trPr>
        <w:tc>
          <w:tcPr>
            <w:tcW w:w="10774" w:type="dxa"/>
            <w:shd w:val="clear" w:color="auto" w:fill="auto"/>
          </w:tcPr>
          <w:p w14:paraId="4F91437E" w14:textId="77777777" w:rsidR="00BC7401" w:rsidRPr="00EA76EA" w:rsidRDefault="00BC7401" w:rsidP="00994A0F">
            <w:pPr>
              <w:pStyle w:val="Heading3"/>
              <w:spacing w:before="0" w:after="0"/>
              <w:rPr>
                <w:b w:val="0"/>
                <w:color w:val="auto"/>
                <w:sz w:val="18"/>
              </w:rPr>
            </w:pPr>
            <w:r w:rsidRPr="00EA76EA">
              <w:rPr>
                <w:b w:val="0"/>
                <w:color w:val="auto"/>
                <w:sz w:val="18"/>
              </w:rPr>
              <w:t>Lloyd Street has continued to prioritise wellbeing from a cultural and curriculum perspective and appointed a Wellbeing leader for the first time in 2023. The Wellbeing leader led the creation of a wellbeing room that connected parents to the resourcing and organisation of the space.  This space is a focus of whole class sessions connected to the school's proactive wellbeing supports such as Respectful Relationships and Zones of Regulation.  Staff are provided with support to increase their capacity to util</w:t>
            </w:r>
            <w:r w:rsidRPr="00EA76EA">
              <w:rPr>
                <w:b w:val="0"/>
                <w:color w:val="auto"/>
                <w:sz w:val="18"/>
              </w:rPr>
              <w:t xml:space="preserve">ise the space effectively. Respectful Relationships </w:t>
            </w:r>
            <w:proofErr w:type="gramStart"/>
            <w:r w:rsidRPr="00EA76EA">
              <w:rPr>
                <w:b w:val="0"/>
                <w:color w:val="auto"/>
                <w:sz w:val="18"/>
              </w:rPr>
              <w:t>is</w:t>
            </w:r>
            <w:proofErr w:type="gramEnd"/>
            <w:r w:rsidRPr="00EA76EA">
              <w:rPr>
                <w:b w:val="0"/>
                <w:color w:val="auto"/>
                <w:sz w:val="18"/>
              </w:rPr>
              <w:t xml:space="preserve"> embedded into the school’s learning program with allocated weekly sessions.  Staff completed professional learning to deliver sexuality education in line with the Victorian Curriculum through the Talking the Talk program with Vanessa Hamilton.  This was delivered with very positive feedback from students, staff, and parents.  </w:t>
            </w:r>
          </w:p>
          <w:p w14:paraId="12D722BA" w14:textId="77777777" w:rsidR="00BC7401" w:rsidRPr="00EA76EA" w:rsidRDefault="00BC7401" w:rsidP="00994A0F">
            <w:pPr>
              <w:pStyle w:val="Heading3"/>
              <w:spacing w:before="0" w:after="0"/>
              <w:rPr>
                <w:b w:val="0"/>
                <w:color w:val="auto"/>
                <w:sz w:val="18"/>
              </w:rPr>
            </w:pPr>
            <w:r w:rsidRPr="00EA76EA">
              <w:rPr>
                <w:b w:val="0"/>
                <w:color w:val="auto"/>
                <w:sz w:val="18"/>
              </w:rPr>
              <w:t xml:space="preserve">Our parent opinion survey data indicates that 84.6% of parents responded </w:t>
            </w:r>
            <w:r w:rsidRPr="00EA76EA">
              <w:rPr>
                <w:b w:val="0"/>
                <w:color w:val="auto"/>
                <w:sz w:val="18"/>
              </w:rPr>
              <w:t>positively to the general satisfaction with the school, higher than the state average of 82.8%. Staff survey results for School climate dropped below the state average of 78.1% to 72.8%, given the whole school changes in implementing the Instructional Model, significant changes to the planning templates and role clarity as we reshape the expectations on teachers this is not unexpected.</w:t>
            </w:r>
          </w:p>
          <w:p w14:paraId="625BE6E6" w14:textId="77777777" w:rsidR="00BC7401" w:rsidRPr="00EA76EA" w:rsidRDefault="00BC7401" w:rsidP="00994A0F">
            <w:pPr>
              <w:pStyle w:val="Heading3"/>
              <w:spacing w:before="0" w:after="0"/>
              <w:rPr>
                <w:b w:val="0"/>
                <w:color w:val="auto"/>
                <w:sz w:val="18"/>
              </w:rPr>
            </w:pPr>
            <w:r w:rsidRPr="00EA76EA">
              <w:rPr>
                <w:b w:val="0"/>
                <w:color w:val="auto"/>
                <w:sz w:val="18"/>
              </w:rPr>
              <w:t xml:space="preserve">The school also revised the whole school behaviour response plan and adapted Compass Chronicle templates to include more effective recording and management of behaviour incidents at school. These changes will require ongoing leadership, professional learning, </w:t>
            </w:r>
            <w:proofErr w:type="gramStart"/>
            <w:r w:rsidRPr="00EA76EA">
              <w:rPr>
                <w:b w:val="0"/>
                <w:color w:val="auto"/>
                <w:sz w:val="18"/>
              </w:rPr>
              <w:t>support</w:t>
            </w:r>
            <w:proofErr w:type="gramEnd"/>
            <w:r w:rsidRPr="00EA76EA">
              <w:rPr>
                <w:b w:val="0"/>
                <w:color w:val="auto"/>
                <w:sz w:val="18"/>
              </w:rPr>
              <w:t xml:space="preserve"> and priority to ensure they become embedded in the school’s culture and practice.</w:t>
            </w:r>
          </w:p>
          <w:p w14:paraId="7AB601A2" w14:textId="77777777" w:rsidR="00BC7401" w:rsidRPr="00EA76EA" w:rsidRDefault="00BC7401" w:rsidP="00994A0F">
            <w:pPr>
              <w:pStyle w:val="Heading3"/>
              <w:spacing w:before="0" w:after="0"/>
              <w:rPr>
                <w:b w:val="0"/>
                <w:color w:val="auto"/>
                <w:sz w:val="18"/>
              </w:rPr>
            </w:pPr>
            <w:r w:rsidRPr="00EA76EA">
              <w:rPr>
                <w:b w:val="0"/>
                <w:color w:val="auto"/>
                <w:sz w:val="18"/>
              </w:rPr>
              <w:t>Along with the proactive whole school programs and structures, student wellbeing is also supported by the Tutor Learning Initiative which supports more than 50 students, the Program for Students with Disabilities, and the new Disability Inclusion Profile funding which two students receive with several more pending outcomes.  Story Dogs provides multiple weekly sessions for struggling or disengaged students to engage in their literacy learning, particularly reading to increase self confidence and connectedne</w:t>
            </w:r>
            <w:r w:rsidRPr="00EA76EA">
              <w:rPr>
                <w:b w:val="0"/>
                <w:color w:val="auto"/>
                <w:sz w:val="18"/>
              </w:rPr>
              <w:t>ss to school.</w:t>
            </w:r>
          </w:p>
          <w:p w14:paraId="33699C43" w14:textId="77777777" w:rsidR="00BC7401" w:rsidRPr="00EA76EA" w:rsidRDefault="00BC7401" w:rsidP="00994A0F">
            <w:pPr>
              <w:pStyle w:val="Heading3"/>
              <w:spacing w:before="0" w:after="0"/>
              <w:rPr>
                <w:b w:val="0"/>
                <w:color w:val="auto"/>
                <w:sz w:val="18"/>
                <w:lang w:val="en-AU"/>
              </w:rPr>
            </w:pPr>
          </w:p>
        </w:tc>
      </w:tr>
      <w:tr w:rsidR="008A07C7" w14:paraId="563834D3" w14:textId="77777777" w:rsidTr="00A53F4D">
        <w:trPr>
          <w:trHeight w:val="15"/>
        </w:trPr>
        <w:tc>
          <w:tcPr>
            <w:tcW w:w="10774" w:type="dxa"/>
            <w:shd w:val="clear" w:color="auto" w:fill="auto"/>
          </w:tcPr>
          <w:p w14:paraId="11BE8D1C" w14:textId="77777777" w:rsidR="00BC7401" w:rsidRPr="00EA76EA" w:rsidRDefault="00BC7401" w:rsidP="00994A0F">
            <w:pPr>
              <w:pStyle w:val="Heading3"/>
              <w:spacing w:before="0" w:after="0"/>
              <w:rPr>
                <w:b w:val="0"/>
                <w:szCs w:val="20"/>
                <w:lang w:val="en-AU"/>
              </w:rPr>
            </w:pPr>
            <w:r w:rsidRPr="00EA76EA">
              <w:rPr>
                <w:bCs/>
                <w:color w:val="C00000"/>
                <w:lang w:val="en-AU"/>
              </w:rPr>
              <w:t>Engagement</w:t>
            </w:r>
          </w:p>
        </w:tc>
      </w:tr>
      <w:tr w:rsidR="008A07C7" w14:paraId="384640DD" w14:textId="77777777" w:rsidTr="00A53F4D">
        <w:trPr>
          <w:trHeight w:val="15"/>
        </w:trPr>
        <w:tc>
          <w:tcPr>
            <w:tcW w:w="10774" w:type="dxa"/>
            <w:shd w:val="clear" w:color="auto" w:fill="auto"/>
          </w:tcPr>
          <w:p w14:paraId="454F71B2" w14:textId="77777777" w:rsidR="00BC7401" w:rsidRPr="00EA76EA" w:rsidRDefault="00BC7401" w:rsidP="00994A0F">
            <w:pPr>
              <w:pStyle w:val="Heading3"/>
              <w:spacing w:before="0" w:after="0"/>
              <w:rPr>
                <w:b w:val="0"/>
                <w:color w:val="auto"/>
                <w:sz w:val="18"/>
              </w:rPr>
            </w:pPr>
            <w:r w:rsidRPr="00EA76EA">
              <w:rPr>
                <w:b w:val="0"/>
                <w:color w:val="auto"/>
                <w:sz w:val="18"/>
              </w:rPr>
              <w:t>The school has continued to place strong emphasis on connection, engagement and belonging in the activities in and out of the classroom across the school. Using the PYP framework, teachers design learning to develop opportunities for student voice and agency across all teaching teams. Students have more ownership and investment in their learning as they determine the outcomes within the framework and skilled scaffolding provided by staff.  Student leadership roles continue to be an opportunity for engagemen</w:t>
            </w:r>
            <w:r w:rsidRPr="00EA76EA">
              <w:rPr>
                <w:b w:val="0"/>
                <w:color w:val="auto"/>
                <w:sz w:val="18"/>
              </w:rPr>
              <w:t xml:space="preserve">t and student voice and agency, and these have been increasing particularly for senior students with 26 recognised positions and SRC. Lunchtime clubs, and special project roles </w:t>
            </w:r>
            <w:proofErr w:type="gramStart"/>
            <w:r w:rsidRPr="00EA76EA">
              <w:rPr>
                <w:b w:val="0"/>
                <w:color w:val="auto"/>
                <w:sz w:val="18"/>
              </w:rPr>
              <w:t>also</w:t>
            </w:r>
            <w:proofErr w:type="gramEnd"/>
            <w:r w:rsidRPr="00EA76EA">
              <w:rPr>
                <w:b w:val="0"/>
                <w:color w:val="auto"/>
                <w:sz w:val="18"/>
              </w:rPr>
              <w:t xml:space="preserve"> available to senior students.  We have strengthened local connections to kinders, ELCs, sports clubs, and businesses and this is ongoing work.  Students have visited kinders and ELC’s and they have visited the school.  Staff have also attended parent nights at a small number of venues.   Our year 5 'Share Fair' and year 6 'Exhib</w:t>
            </w:r>
            <w:r w:rsidRPr="00EA76EA">
              <w:rPr>
                <w:b w:val="0"/>
                <w:color w:val="auto"/>
                <w:sz w:val="18"/>
              </w:rPr>
              <w:t xml:space="preserve">ition' are two academic highlights for senior students that celebrate academic growth, student engagement and genuine student ownership of learning.  This event is celebrated with students across all levels and with parents who are all able to attend these events and see the learning and actions students have achieved.    Student agency is an area for continued growth across all classes and year levels. In analysing student engagement through attendance data, all year levels have attendance at a minimum of </w:t>
            </w:r>
            <w:r w:rsidRPr="00EA76EA">
              <w:rPr>
                <w:b w:val="0"/>
                <w:color w:val="auto"/>
                <w:sz w:val="18"/>
              </w:rPr>
              <w:t xml:space="preserve">90% for the year except year 6 with 87%.  There is an average of 17.8 days absent, more than 3 weeks per </w:t>
            </w:r>
            <w:proofErr w:type="gramStart"/>
            <w:r w:rsidRPr="00EA76EA">
              <w:rPr>
                <w:b w:val="0"/>
                <w:color w:val="auto"/>
                <w:sz w:val="18"/>
              </w:rPr>
              <w:t>year</w:t>
            </w:r>
            <w:proofErr w:type="gramEnd"/>
            <w:r w:rsidRPr="00EA76EA">
              <w:rPr>
                <w:b w:val="0"/>
                <w:color w:val="auto"/>
                <w:sz w:val="18"/>
              </w:rPr>
              <w:t xml:space="preserve"> which is an </w:t>
            </w:r>
            <w:r w:rsidRPr="00EA76EA">
              <w:rPr>
                <w:b w:val="0"/>
                <w:color w:val="auto"/>
                <w:sz w:val="18"/>
              </w:rPr>
              <w:lastRenderedPageBreak/>
              <w:t xml:space="preserve">anomaly compared to previous years, with the four-year average at 12.2 days for our school. This has placed the school at the average for similar schools of 17.1 but still below the state </w:t>
            </w:r>
            <w:proofErr w:type="gramStart"/>
            <w:r w:rsidRPr="00EA76EA">
              <w:rPr>
                <w:b w:val="0"/>
                <w:color w:val="auto"/>
                <w:sz w:val="18"/>
              </w:rPr>
              <w:t>averages</w:t>
            </w:r>
            <w:proofErr w:type="gramEnd"/>
            <w:r w:rsidRPr="00EA76EA">
              <w:rPr>
                <w:b w:val="0"/>
                <w:color w:val="auto"/>
                <w:sz w:val="18"/>
              </w:rPr>
              <w:t xml:space="preserve"> of 20.5.</w:t>
            </w:r>
          </w:p>
          <w:p w14:paraId="13C99AD9" w14:textId="77777777" w:rsidR="00BC7401" w:rsidRPr="00EA76EA" w:rsidRDefault="00BC7401" w:rsidP="00994A0F">
            <w:pPr>
              <w:pStyle w:val="Heading3"/>
              <w:spacing w:before="0" w:after="0"/>
              <w:rPr>
                <w:b w:val="0"/>
                <w:color w:val="auto"/>
                <w:sz w:val="18"/>
                <w:lang w:val="en-AU"/>
              </w:rPr>
            </w:pPr>
          </w:p>
        </w:tc>
      </w:tr>
      <w:tr w:rsidR="008A07C7" w14:paraId="16E398FE" w14:textId="77777777" w:rsidTr="00A53F4D">
        <w:trPr>
          <w:trHeight w:val="15"/>
        </w:trPr>
        <w:tc>
          <w:tcPr>
            <w:tcW w:w="10774" w:type="dxa"/>
            <w:shd w:val="clear" w:color="auto" w:fill="auto"/>
          </w:tcPr>
          <w:p w14:paraId="7A332371" w14:textId="77777777" w:rsidR="00BC7401" w:rsidRPr="00EA76EA" w:rsidRDefault="00BC7401" w:rsidP="00F748EB">
            <w:pPr>
              <w:pStyle w:val="Style1"/>
              <w:spacing w:before="0"/>
              <w:jc w:val="both"/>
              <w:rPr>
                <w:szCs w:val="24"/>
                <w:lang w:val="en-AU"/>
              </w:rPr>
            </w:pPr>
            <w:r w:rsidRPr="00EA76EA">
              <w:rPr>
                <w:rFonts w:cs="Times New Roman"/>
                <w:b/>
                <w:lang w:val="en-AU"/>
              </w:rPr>
              <w:lastRenderedPageBreak/>
              <w:t>Other highlights from the school year</w:t>
            </w:r>
          </w:p>
        </w:tc>
      </w:tr>
      <w:tr w:rsidR="008A07C7" w14:paraId="0942D14D" w14:textId="77777777" w:rsidTr="00A53F4D">
        <w:trPr>
          <w:trHeight w:val="15"/>
        </w:trPr>
        <w:tc>
          <w:tcPr>
            <w:tcW w:w="10774" w:type="dxa"/>
            <w:shd w:val="clear" w:color="auto" w:fill="auto"/>
          </w:tcPr>
          <w:p w14:paraId="34711454" w14:textId="77777777" w:rsidR="00BC7401" w:rsidRPr="00EA76EA" w:rsidRDefault="00BC7401" w:rsidP="00994A0F">
            <w:pPr>
              <w:pStyle w:val="Heading3"/>
              <w:spacing w:before="0" w:after="0"/>
              <w:rPr>
                <w:b w:val="0"/>
                <w:color w:val="auto"/>
                <w:sz w:val="18"/>
              </w:rPr>
            </w:pPr>
            <w:r w:rsidRPr="00EA76EA">
              <w:rPr>
                <w:b w:val="0"/>
                <w:color w:val="auto"/>
                <w:sz w:val="18"/>
              </w:rPr>
              <w:t>Our successes this year have revolved around commencing significant whole school changes to improve student outcomes that will require ongoing focus.  We have also been able to celebrate several other significant events for Lloyd Street. </w:t>
            </w:r>
          </w:p>
          <w:p w14:paraId="71259C00" w14:textId="77777777" w:rsidR="00BC7401" w:rsidRPr="00EA76EA" w:rsidRDefault="00BC7401" w:rsidP="00994A0F">
            <w:pPr>
              <w:pStyle w:val="Heading3"/>
              <w:spacing w:before="0" w:after="0"/>
              <w:rPr>
                <w:b w:val="0"/>
                <w:color w:val="auto"/>
                <w:sz w:val="18"/>
              </w:rPr>
            </w:pPr>
            <w:r w:rsidRPr="00EA76EA">
              <w:rPr>
                <w:b w:val="0"/>
                <w:color w:val="auto"/>
                <w:sz w:val="18"/>
              </w:rPr>
              <w:t>These include: </w:t>
            </w:r>
          </w:p>
          <w:p w14:paraId="4ADEA2C3" w14:textId="77777777" w:rsidR="00BC7401" w:rsidRPr="00EA76EA" w:rsidRDefault="00BC7401" w:rsidP="00994A0F">
            <w:pPr>
              <w:pStyle w:val="Heading3"/>
              <w:numPr>
                <w:ilvl w:val="0"/>
                <w:numId w:val="27"/>
              </w:numPr>
              <w:spacing w:before="0" w:after="0"/>
              <w:ind w:hanging="183"/>
              <w:rPr>
                <w:b w:val="0"/>
                <w:color w:val="auto"/>
                <w:sz w:val="18"/>
              </w:rPr>
            </w:pPr>
            <w:r w:rsidRPr="00EA76EA">
              <w:rPr>
                <w:b w:val="0"/>
                <w:color w:val="auto"/>
                <w:sz w:val="18"/>
              </w:rPr>
              <w:t xml:space="preserve">Celebrating our centenary with a Trivia Night, centenary birthday day for students, Centenary Gala for parents and past students, a </w:t>
            </w:r>
            <w:r w:rsidRPr="00EA76EA">
              <w:rPr>
                <w:b w:val="0"/>
                <w:color w:val="auto"/>
                <w:sz w:val="18"/>
              </w:rPr>
              <w:t>fabulous Senior school “Lost and Found” concert, a Centenary Art Show, a centenary magazine and badges, and student led unit of Inquiry into the history of the school and changes in society and education over the last century.</w:t>
            </w:r>
          </w:p>
          <w:p w14:paraId="5A16E8EE" w14:textId="77777777" w:rsidR="00BC7401" w:rsidRPr="00EA76EA" w:rsidRDefault="00BC7401" w:rsidP="00994A0F">
            <w:pPr>
              <w:pStyle w:val="Heading3"/>
              <w:numPr>
                <w:ilvl w:val="0"/>
                <w:numId w:val="27"/>
              </w:numPr>
              <w:spacing w:before="0" w:after="0"/>
              <w:ind w:hanging="183"/>
              <w:rPr>
                <w:b w:val="0"/>
                <w:color w:val="auto"/>
                <w:sz w:val="18"/>
              </w:rPr>
            </w:pPr>
            <w:r w:rsidRPr="00EA76EA">
              <w:rPr>
                <w:b w:val="0"/>
                <w:color w:val="auto"/>
                <w:sz w:val="18"/>
              </w:rPr>
              <w:t>Grounds and facilities have been a focus at Lloyd Street including the completion of Stage 1 of a student designed playground redevelopment on terrace 4, the commencement of garden redevelopment works at the front of the school, and beginning painting works in the gym building and front of the school.</w:t>
            </w:r>
          </w:p>
          <w:p w14:paraId="3BF2E75A" w14:textId="77777777" w:rsidR="00BC7401" w:rsidRPr="00EA76EA" w:rsidRDefault="00BC7401" w:rsidP="00994A0F">
            <w:pPr>
              <w:pStyle w:val="Heading3"/>
              <w:numPr>
                <w:ilvl w:val="0"/>
                <w:numId w:val="27"/>
              </w:numPr>
              <w:spacing w:before="0" w:after="0"/>
              <w:ind w:hanging="183"/>
              <w:rPr>
                <w:b w:val="0"/>
                <w:color w:val="auto"/>
                <w:sz w:val="18"/>
              </w:rPr>
            </w:pPr>
            <w:r w:rsidRPr="00EA76EA">
              <w:rPr>
                <w:b w:val="0"/>
                <w:color w:val="auto"/>
                <w:sz w:val="18"/>
              </w:rPr>
              <w:t xml:space="preserve">Our new Reconciliation Action Plan has been developed and we </w:t>
            </w:r>
            <w:proofErr w:type="gramStart"/>
            <w:r w:rsidRPr="00EA76EA">
              <w:rPr>
                <w:b w:val="0"/>
                <w:color w:val="auto"/>
                <w:sz w:val="18"/>
              </w:rPr>
              <w:t>unveiling</w:t>
            </w:r>
            <w:proofErr w:type="gramEnd"/>
            <w:r w:rsidRPr="00EA76EA">
              <w:rPr>
                <w:b w:val="0"/>
                <w:color w:val="auto"/>
                <w:sz w:val="18"/>
              </w:rPr>
              <w:t xml:space="preserve"> four Indigenous artworks installed on our grounds.</w:t>
            </w:r>
          </w:p>
          <w:p w14:paraId="70A228F5" w14:textId="77777777" w:rsidR="00BC7401" w:rsidRPr="00EA76EA" w:rsidRDefault="00BC7401" w:rsidP="00994A0F">
            <w:pPr>
              <w:pStyle w:val="Heading3"/>
              <w:numPr>
                <w:ilvl w:val="0"/>
                <w:numId w:val="27"/>
              </w:numPr>
              <w:spacing w:before="0" w:after="0"/>
              <w:ind w:hanging="183"/>
              <w:rPr>
                <w:b w:val="0"/>
                <w:color w:val="auto"/>
                <w:sz w:val="18"/>
              </w:rPr>
            </w:pPr>
            <w:r w:rsidRPr="00EA76EA">
              <w:rPr>
                <w:b w:val="0"/>
                <w:color w:val="auto"/>
                <w:sz w:val="18"/>
              </w:rPr>
              <w:t>Completing the VRQA accreditation process resulting from our school review.</w:t>
            </w:r>
          </w:p>
          <w:p w14:paraId="180A20DD" w14:textId="77777777" w:rsidR="00BC7401" w:rsidRPr="00EA76EA" w:rsidRDefault="00BC7401" w:rsidP="00994A0F">
            <w:pPr>
              <w:pStyle w:val="Heading3"/>
              <w:numPr>
                <w:ilvl w:val="0"/>
                <w:numId w:val="27"/>
              </w:numPr>
              <w:spacing w:before="0" w:after="0"/>
              <w:ind w:hanging="183"/>
              <w:rPr>
                <w:b w:val="0"/>
                <w:color w:val="auto"/>
                <w:sz w:val="18"/>
              </w:rPr>
            </w:pPr>
            <w:r w:rsidRPr="00EA76EA">
              <w:rPr>
                <w:b w:val="0"/>
                <w:color w:val="auto"/>
                <w:sz w:val="18"/>
              </w:rPr>
              <w:t xml:space="preserve">Our </w:t>
            </w:r>
            <w:proofErr w:type="gramStart"/>
            <w:r w:rsidRPr="00EA76EA">
              <w:rPr>
                <w:b w:val="0"/>
                <w:color w:val="auto"/>
                <w:sz w:val="18"/>
              </w:rPr>
              <w:t>camps</w:t>
            </w:r>
            <w:proofErr w:type="gramEnd"/>
            <w:r w:rsidRPr="00EA76EA">
              <w:rPr>
                <w:b w:val="0"/>
                <w:color w:val="auto"/>
                <w:sz w:val="18"/>
              </w:rPr>
              <w:t xml:space="preserve"> program was completed with year 4,5 and 6 students all attending camps and year 6 visiting Canberra, our first interstate camp.</w:t>
            </w:r>
          </w:p>
          <w:p w14:paraId="579B7A74" w14:textId="77777777" w:rsidR="00BC7401" w:rsidRPr="00EA76EA" w:rsidRDefault="00BC7401" w:rsidP="00994A0F">
            <w:pPr>
              <w:pStyle w:val="Heading3"/>
              <w:spacing w:before="0" w:after="0"/>
              <w:rPr>
                <w:b w:val="0"/>
                <w:color w:val="auto"/>
                <w:sz w:val="18"/>
              </w:rPr>
            </w:pPr>
            <w:r w:rsidRPr="00EA76EA">
              <w:rPr>
                <w:b w:val="0"/>
                <w:color w:val="auto"/>
                <w:sz w:val="18"/>
              </w:rPr>
              <w:t>Our community support and engagement has again been a strength. We have a strong School Council and fundraising committee that support the school community in a myriad of ways.  Reestablishing the Parent Helper program in our school has added another connection between parents and classroom learning.  With almost 100 parents completing the training and being involved in classroom learning this year.</w:t>
            </w:r>
          </w:p>
          <w:p w14:paraId="02B58884" w14:textId="77777777" w:rsidR="00BC7401" w:rsidRPr="00EA76EA" w:rsidRDefault="00BC7401" w:rsidP="00994A0F">
            <w:pPr>
              <w:pStyle w:val="Heading3"/>
              <w:spacing w:before="0" w:after="0"/>
              <w:rPr>
                <w:b w:val="0"/>
                <w:color w:val="auto"/>
                <w:sz w:val="18"/>
                <w:lang w:val="en-AU"/>
              </w:rPr>
            </w:pPr>
          </w:p>
        </w:tc>
      </w:tr>
      <w:tr w:rsidR="008A07C7" w14:paraId="13C351B2" w14:textId="77777777" w:rsidTr="00A53F4D">
        <w:trPr>
          <w:trHeight w:val="15"/>
        </w:trPr>
        <w:tc>
          <w:tcPr>
            <w:tcW w:w="10774" w:type="dxa"/>
            <w:shd w:val="clear" w:color="auto" w:fill="auto"/>
          </w:tcPr>
          <w:p w14:paraId="636423EE" w14:textId="77777777" w:rsidR="00BC7401" w:rsidRPr="00EA76EA" w:rsidRDefault="00BC7401" w:rsidP="00F748EB">
            <w:pPr>
              <w:pStyle w:val="Style1"/>
              <w:spacing w:before="0"/>
              <w:jc w:val="both"/>
              <w:rPr>
                <w:szCs w:val="24"/>
                <w:lang w:val="en-AU"/>
              </w:rPr>
            </w:pPr>
            <w:r w:rsidRPr="00EA76EA">
              <w:rPr>
                <w:rFonts w:cs="Times New Roman"/>
                <w:b/>
                <w:lang w:val="en-AU"/>
              </w:rPr>
              <w:t>Financial performance</w:t>
            </w:r>
          </w:p>
        </w:tc>
      </w:tr>
      <w:tr w:rsidR="008A07C7" w14:paraId="7AD25842" w14:textId="77777777" w:rsidTr="00A53F4D">
        <w:trPr>
          <w:trHeight w:val="15"/>
        </w:trPr>
        <w:tc>
          <w:tcPr>
            <w:tcW w:w="10774" w:type="dxa"/>
            <w:shd w:val="clear" w:color="auto" w:fill="auto"/>
          </w:tcPr>
          <w:p w14:paraId="4721E7F7" w14:textId="77777777" w:rsidR="00BC7401" w:rsidRPr="00EA76EA" w:rsidRDefault="00BC7401" w:rsidP="00994A0F">
            <w:pPr>
              <w:pStyle w:val="Heading3"/>
              <w:spacing w:before="0" w:after="0"/>
              <w:rPr>
                <w:b w:val="0"/>
                <w:color w:val="auto"/>
                <w:sz w:val="18"/>
              </w:rPr>
            </w:pPr>
            <w:r w:rsidRPr="00EA76EA">
              <w:rPr>
                <w:b w:val="0"/>
                <w:color w:val="auto"/>
                <w:sz w:val="18"/>
              </w:rPr>
              <w:t>The school has continued to focus on managing the school’s finances effectively with forward planning to reduce staffing costs and trim budgets to ensure our carry forward deficit is reduced and removed as planned with the Department.  We completed the school year with a staffing surplus that has supported the operation of the school so we can maintain the school’s staffing levels and provide high quality curriculum programs available to students.  </w:t>
            </w:r>
          </w:p>
          <w:p w14:paraId="7ACCC173" w14:textId="77777777" w:rsidR="00BC7401" w:rsidRPr="00EA76EA" w:rsidRDefault="00BC7401" w:rsidP="00994A0F">
            <w:pPr>
              <w:pStyle w:val="Heading3"/>
              <w:spacing w:before="0" w:after="0"/>
              <w:rPr>
                <w:b w:val="0"/>
                <w:color w:val="auto"/>
                <w:sz w:val="18"/>
              </w:rPr>
            </w:pPr>
            <w:r w:rsidRPr="00EA76EA">
              <w:rPr>
                <w:b w:val="0"/>
                <w:color w:val="auto"/>
                <w:sz w:val="18"/>
              </w:rPr>
              <w:t xml:space="preserve">Under instructions from the Department, the move from Bendigo Bank to Westpac for all accounts was completed as required though this has cut a connection between Bendigo Bank and Lloyd Street that has been in place successfully and for community benefit for many years.  Lloyd Street School and Bendigo Bank still have a commitment to support our school and community together, but it is a significant </w:t>
            </w:r>
            <w:proofErr w:type="gramStart"/>
            <w:r w:rsidRPr="00EA76EA">
              <w:rPr>
                <w:b w:val="0"/>
                <w:color w:val="auto"/>
                <w:sz w:val="18"/>
              </w:rPr>
              <w:t>change</w:t>
            </w:r>
            <w:proofErr w:type="gramEnd"/>
            <w:r w:rsidRPr="00EA76EA">
              <w:rPr>
                <w:b w:val="0"/>
                <w:color w:val="auto"/>
                <w:sz w:val="18"/>
              </w:rPr>
              <w:t xml:space="preserve"> and we are looking at new ways to connect and support this relationship to the benefit of students and our community.  </w:t>
            </w:r>
          </w:p>
          <w:p w14:paraId="1C264700" w14:textId="77777777" w:rsidR="00BC7401" w:rsidRPr="00EA76EA" w:rsidRDefault="00BC7401" w:rsidP="00994A0F">
            <w:pPr>
              <w:pStyle w:val="Heading3"/>
              <w:spacing w:before="0" w:after="0"/>
              <w:rPr>
                <w:b w:val="0"/>
                <w:color w:val="auto"/>
                <w:sz w:val="18"/>
              </w:rPr>
            </w:pPr>
            <w:r w:rsidRPr="00EA76EA">
              <w:rPr>
                <w:b w:val="0"/>
                <w:color w:val="auto"/>
                <w:sz w:val="18"/>
              </w:rPr>
              <w:t xml:space="preserve">The school has increased its use of </w:t>
            </w:r>
            <w:proofErr w:type="gramStart"/>
            <w:r w:rsidRPr="00EA76EA">
              <w:rPr>
                <w:b w:val="0"/>
                <w:color w:val="auto"/>
                <w:sz w:val="18"/>
              </w:rPr>
              <w:t>Compass</w:t>
            </w:r>
            <w:proofErr w:type="gramEnd"/>
            <w:r w:rsidRPr="00EA76EA">
              <w:rPr>
                <w:b w:val="0"/>
                <w:color w:val="auto"/>
                <w:sz w:val="18"/>
              </w:rPr>
              <w:t xml:space="preserve"> in several areas including payments, events, </w:t>
            </w:r>
            <w:proofErr w:type="gramStart"/>
            <w:r w:rsidRPr="00EA76EA">
              <w:rPr>
                <w:b w:val="0"/>
                <w:color w:val="auto"/>
                <w:sz w:val="18"/>
              </w:rPr>
              <w:t>Chronicle</w:t>
            </w:r>
            <w:proofErr w:type="gramEnd"/>
            <w:r w:rsidRPr="00EA76EA">
              <w:rPr>
                <w:b w:val="0"/>
                <w:color w:val="auto"/>
                <w:sz w:val="18"/>
              </w:rPr>
              <w:t xml:space="preserve"> and calendar which has supported parents and the school to be more efficient and effective in managing the finances of excursions and events.  This is an ongoing project with further enhancements to Compass coming in 2024.</w:t>
            </w:r>
          </w:p>
          <w:p w14:paraId="037E85F9" w14:textId="77777777" w:rsidR="00BC7401" w:rsidRPr="00EA76EA" w:rsidRDefault="00BC7401" w:rsidP="00994A0F">
            <w:pPr>
              <w:pStyle w:val="Heading3"/>
              <w:spacing w:before="0" w:after="0"/>
              <w:rPr>
                <w:b w:val="0"/>
                <w:color w:val="auto"/>
                <w:sz w:val="18"/>
              </w:rPr>
            </w:pPr>
            <w:r w:rsidRPr="00EA76EA">
              <w:rPr>
                <w:b w:val="0"/>
                <w:color w:val="auto"/>
                <w:sz w:val="18"/>
              </w:rPr>
              <w:t xml:space="preserve">The school received a trust donation from a local community member that is to be used for improving the learning and/or engagement of students. This will be spent in 2024.  The parent fundraising committee has </w:t>
            </w:r>
            <w:r w:rsidRPr="00EA76EA">
              <w:rPr>
                <w:b w:val="0"/>
                <w:color w:val="auto"/>
                <w:sz w:val="18"/>
              </w:rPr>
              <w:t xml:space="preserve">continued to provide wonderful opportunities for our community to connect </w:t>
            </w:r>
            <w:proofErr w:type="gramStart"/>
            <w:r w:rsidRPr="00EA76EA">
              <w:rPr>
                <w:b w:val="0"/>
                <w:color w:val="auto"/>
                <w:sz w:val="18"/>
              </w:rPr>
              <w:t>and also</w:t>
            </w:r>
            <w:proofErr w:type="gramEnd"/>
            <w:r w:rsidRPr="00EA76EA">
              <w:rPr>
                <w:b w:val="0"/>
                <w:color w:val="auto"/>
                <w:sz w:val="18"/>
              </w:rPr>
              <w:t xml:space="preserve"> raised approximately $30,000 this year from several key events.  The value the Fundraising and Socail committee offers to parents and our community, as well as fundraising is a vital contribution to Lloyd Street.</w:t>
            </w:r>
          </w:p>
          <w:p w14:paraId="27E65310" w14:textId="77777777" w:rsidR="00BC7401" w:rsidRPr="00EA76EA" w:rsidRDefault="00BC7401" w:rsidP="00994A0F">
            <w:pPr>
              <w:pStyle w:val="Heading3"/>
              <w:spacing w:before="0" w:after="0"/>
              <w:rPr>
                <w:b w:val="0"/>
                <w:color w:val="auto"/>
                <w:sz w:val="18"/>
              </w:rPr>
            </w:pPr>
            <w:r w:rsidRPr="00EA76EA">
              <w:rPr>
                <w:b w:val="0"/>
                <w:color w:val="auto"/>
                <w:sz w:val="18"/>
              </w:rPr>
              <w:t> </w:t>
            </w:r>
          </w:p>
          <w:p w14:paraId="4A0D49BB" w14:textId="77777777" w:rsidR="00BC7401" w:rsidRPr="00EA76EA" w:rsidRDefault="00BC7401" w:rsidP="00994A0F">
            <w:pPr>
              <w:pStyle w:val="Heading3"/>
              <w:spacing w:before="0" w:after="0"/>
              <w:rPr>
                <w:b w:val="0"/>
                <w:color w:val="auto"/>
                <w:sz w:val="18"/>
                <w:lang w:val="en-AU"/>
              </w:rPr>
            </w:pPr>
          </w:p>
        </w:tc>
      </w:tr>
      <w:tr w:rsidR="008A07C7" w14:paraId="33C1097D" w14:textId="77777777" w:rsidTr="00A53F4D">
        <w:trPr>
          <w:trHeight w:val="15"/>
        </w:trPr>
        <w:tc>
          <w:tcPr>
            <w:tcW w:w="10774" w:type="dxa"/>
            <w:shd w:val="clear" w:color="auto" w:fill="auto"/>
          </w:tcPr>
          <w:p w14:paraId="7290C732" w14:textId="77777777" w:rsidR="00BC7401" w:rsidRPr="00EA76EA" w:rsidRDefault="00BC7401" w:rsidP="00C71E7A">
            <w:pPr>
              <w:pStyle w:val="Heading3"/>
              <w:spacing w:before="0" w:after="0"/>
              <w:rPr>
                <w:b w:val="0"/>
                <w:sz w:val="18"/>
                <w:lang w:val="en-AU"/>
              </w:rPr>
            </w:pPr>
          </w:p>
          <w:p w14:paraId="3736C6AB" w14:textId="77777777" w:rsidR="008A07C7" w:rsidRDefault="00BC7401">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9" w:history="1">
              <w:r>
                <w:rPr>
                  <w:rFonts w:eastAsia="Arial"/>
                  <w:b/>
                  <w:bCs/>
                  <w:color w:val="0000EE"/>
                  <w:sz w:val="22"/>
                  <w:szCs w:val="22"/>
                  <w:u w:val="single"/>
                </w:rPr>
                <w:t>http://www.lloydstps.vic.edu.au/</w:t>
              </w:r>
            </w:hyperlink>
          </w:p>
          <w:p w14:paraId="4B70718D" w14:textId="77777777" w:rsidR="008A07C7" w:rsidRDefault="008A07C7"/>
        </w:tc>
      </w:tr>
    </w:tbl>
    <w:p w14:paraId="0F95BD08" w14:textId="77777777" w:rsidR="00BC7401" w:rsidRPr="00EA76EA" w:rsidRDefault="00BC7401" w:rsidP="00F73E5D">
      <w:pPr>
        <w:ind w:right="-632"/>
        <w:rPr>
          <w:b/>
          <w:color w:val="AF272F"/>
          <w:sz w:val="36"/>
          <w:szCs w:val="44"/>
          <w:lang w:val="en-AU"/>
        </w:rPr>
        <w:sectPr w:rsidR="005E684F" w:rsidRPr="00EA76EA" w:rsidSect="0095453E">
          <w:headerReference w:type="default" r:id="rId30"/>
          <w:footerReference w:type="default" r:id="rId31"/>
          <w:headerReference w:type="first" r:id="rId32"/>
          <w:pgSz w:w="11906" w:h="16838" w:code="9"/>
          <w:pgMar w:top="709" w:right="1134" w:bottom="1701" w:left="1134" w:header="0" w:footer="709" w:gutter="0"/>
          <w:cols w:space="397"/>
          <w:docGrid w:linePitch="360"/>
        </w:sectPr>
      </w:pPr>
    </w:p>
    <w:p w14:paraId="7E818D5B" w14:textId="77777777" w:rsidR="00BC7401" w:rsidRDefault="00BC7401" w:rsidP="00B637FF">
      <w:pPr>
        <w:pStyle w:val="Title"/>
      </w:pPr>
      <w:r>
        <w:lastRenderedPageBreak/>
        <w:t>Performance Summary</w:t>
      </w:r>
    </w:p>
    <w:p w14:paraId="4B18D7C4" w14:textId="77777777" w:rsidR="00BC7401" w:rsidRPr="008B3EE8" w:rsidRDefault="00BC7401" w:rsidP="008B3EE8">
      <w:pPr>
        <w:pStyle w:val="ESBodyText0"/>
      </w:pPr>
      <w:r w:rsidRPr="008B3EE8">
        <w:t xml:space="preserve">The Performance Summary for government schools provides an overview of how this school is contributing to the objectives of the </w:t>
      </w:r>
      <w:r w:rsidRPr="008B3EE8">
        <w:t>Education State and how it compares to other Victorian government schools.</w:t>
      </w:r>
    </w:p>
    <w:p w14:paraId="131A4FD9" w14:textId="77777777" w:rsidR="00BC7401" w:rsidRPr="008B3EE8" w:rsidRDefault="00BC7401"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737602E8" w14:textId="77777777" w:rsidR="00BC7401" w:rsidRDefault="00BC7401" w:rsidP="008B3EE8">
      <w:pPr>
        <w:pStyle w:val="ESBodyText0"/>
      </w:pPr>
      <w:r w:rsidRPr="008B3EE8">
        <w:t>Refer to the ‘How to read the Annual Report’ section for help on how to interpret this report.</w:t>
      </w:r>
    </w:p>
    <w:p w14:paraId="115A7EA3" w14:textId="77777777" w:rsidR="00BC7401" w:rsidRDefault="00BC7401" w:rsidP="00B637FF">
      <w:pPr>
        <w:pStyle w:val="Style10"/>
      </w:pPr>
      <w:r>
        <w:t>SCHOOL PROFILE</w:t>
      </w:r>
    </w:p>
    <w:p w14:paraId="57B8EC89" w14:textId="77777777" w:rsidR="00BC7401" w:rsidRDefault="00BC7401" w:rsidP="00B637FF">
      <w:pPr>
        <w:pStyle w:val="ESHeading30"/>
      </w:pPr>
      <w:r>
        <w:t>Enrolment Profile</w:t>
      </w:r>
    </w:p>
    <w:p w14:paraId="6C571BE2" w14:textId="77777777" w:rsidR="00BC7401" w:rsidRDefault="00BC7401">
      <w:pPr>
        <w:pStyle w:val="ESBodyText0"/>
      </w:pPr>
      <w:r>
        <w:t xml:space="preserve">A total </w:t>
      </w:r>
      <w:proofErr w:type="gramStart"/>
      <w:r>
        <w:t>of  411</w:t>
      </w:r>
      <w:proofErr w:type="gramEnd"/>
      <w:r>
        <w:t xml:space="preserve"> students were enrolled at this school in 2023,  208 female and  203 male.</w:t>
      </w:r>
    </w:p>
    <w:p w14:paraId="64D59E51" w14:textId="77777777" w:rsidR="00BC7401" w:rsidRDefault="00BC7401">
      <w:pPr>
        <w:pStyle w:val="ESBodyText0"/>
      </w:pPr>
      <w:r>
        <w:t>11</w:t>
      </w:r>
      <w:r>
        <w:t xml:space="preserve"> percent of students had English as an additional language and </w:t>
      </w:r>
      <w:r>
        <w:t>NDP</w:t>
      </w:r>
      <w:r>
        <w:t xml:space="preserve"> percent were Aboriginal or Torres Strait Islander.</w:t>
      </w:r>
    </w:p>
    <w:p w14:paraId="722774F2" w14:textId="77777777" w:rsidR="00BC7401" w:rsidRPr="001C6AF2" w:rsidRDefault="00BC7401" w:rsidP="00742BDA">
      <w:pPr>
        <w:pStyle w:val="ESHeading30"/>
        <w:spacing w:before="360"/>
        <w:rPr>
          <w:color w:val="AF272F"/>
        </w:rPr>
      </w:pPr>
      <w:r w:rsidRPr="001C6AF2">
        <w:t>Overall Socio-Economic Profile</w:t>
      </w:r>
    </w:p>
    <w:p w14:paraId="6EBE5ADA" w14:textId="77777777" w:rsidR="00BC7401" w:rsidRPr="001C6AF2" w:rsidRDefault="00BC7401">
      <w:pPr>
        <w:pStyle w:val="ESBodyText0"/>
      </w:pPr>
      <w:r w:rsidRPr="001C6AF2">
        <w:t xml:space="preserve">The </w:t>
      </w:r>
      <w:r w:rsidRPr="001C6AF2">
        <w:t>overall school’s socio-economic profile is based on the school's Student Family Occupation and Education index (SFOE).</w:t>
      </w:r>
    </w:p>
    <w:p w14:paraId="17B04F9D" w14:textId="77777777" w:rsidR="00BC7401" w:rsidRPr="001C6AF2" w:rsidRDefault="00BC7401">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61EAFB98" w14:textId="77777777" w:rsidR="00BC7401" w:rsidRPr="00B637FF" w:rsidRDefault="00BC7401">
      <w:pPr>
        <w:pStyle w:val="ESBodyText0"/>
      </w:pPr>
      <w:r w:rsidRPr="001C6AF2">
        <w:t xml:space="preserve">This school’s </w:t>
      </w:r>
      <w:r>
        <w:t>SFOE</w:t>
      </w:r>
      <w:r w:rsidRPr="001C6AF2">
        <w:t xml:space="preserve"> band value is: </w:t>
      </w:r>
      <w:proofErr w:type="gramStart"/>
      <w:r>
        <w:t>Low</w:t>
      </w:r>
      <w:proofErr w:type="gramEnd"/>
    </w:p>
    <w:p w14:paraId="0EC2F3F4" w14:textId="77777777" w:rsidR="00BC7401" w:rsidRPr="004777FF" w:rsidRDefault="00BC7401" w:rsidP="008A558E">
      <w:pPr>
        <w:pStyle w:val="ESHeading30"/>
        <w:spacing w:before="360"/>
        <w:rPr>
          <w:color w:val="auto"/>
        </w:rPr>
      </w:pPr>
      <w:r>
        <w:t>Parent Satisfaction Summary</w:t>
      </w:r>
    </w:p>
    <w:p w14:paraId="6815832C" w14:textId="77777777" w:rsidR="00BC7401" w:rsidRDefault="00BC7401" w:rsidP="008A558E">
      <w:pPr>
        <w:pStyle w:val="ESBodyText0"/>
      </w:pPr>
      <w:bookmarkStart w:id="0" w:name="_Hlk156969784"/>
      <w:r>
        <w:t xml:space="preserve">The </w:t>
      </w:r>
      <w:r w:rsidRPr="008A558E">
        <w:t>percentage endorsement by parents on their General School Satisfaction, as reported in the annual Parent/Caregiver/Guardian Opinion Survey.</w:t>
      </w:r>
    </w:p>
    <w:bookmarkEnd w:id="0"/>
    <w:p w14:paraId="1C561D48" w14:textId="77777777" w:rsidR="00BC7401" w:rsidRDefault="00BC7401" w:rsidP="00DF5E8D">
      <w:pPr>
        <w:pStyle w:val="ESBodyText0"/>
        <w:spacing w:after="360"/>
      </w:pPr>
      <w:r>
        <w:rPr>
          <w:noProof/>
        </w:rPr>
        <w:drawing>
          <wp:anchor distT="0" distB="0" distL="114300" distR="114300" simplePos="0" relativeHeight="251669504" behindDoc="0" locked="0" layoutInCell="1" allowOverlap="1" wp14:anchorId="3CE3B5E3" wp14:editId="06C58B14">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8A07C7" w14:paraId="490AC714" w14:textId="77777777" w:rsidTr="00301A6C">
        <w:trPr>
          <w:trHeight w:hRule="exact" w:val="567"/>
        </w:trPr>
        <w:tc>
          <w:tcPr>
            <w:tcW w:w="3256" w:type="dxa"/>
            <w:vAlign w:val="bottom"/>
          </w:tcPr>
          <w:p w14:paraId="2EAE1505" w14:textId="77777777" w:rsidR="00BC7401" w:rsidRPr="00DF5E8D" w:rsidRDefault="00BC7401">
            <w:pPr>
              <w:pStyle w:val="ESBodyText0"/>
              <w:rPr>
                <w:b/>
                <w:bCs/>
              </w:rPr>
            </w:pPr>
            <w:r w:rsidRPr="00DF5E8D">
              <w:rPr>
                <w:b/>
                <w:bCs/>
              </w:rPr>
              <w:t>Parent Satisfaction</w:t>
            </w:r>
          </w:p>
        </w:tc>
        <w:tc>
          <w:tcPr>
            <w:tcW w:w="1139" w:type="dxa"/>
            <w:vAlign w:val="bottom"/>
          </w:tcPr>
          <w:p w14:paraId="67692DB1" w14:textId="77777777" w:rsidR="00BC7401" w:rsidRPr="00E346A0" w:rsidRDefault="00BC7401" w:rsidP="00DF5E8D">
            <w:pPr>
              <w:pStyle w:val="ESBodyText0"/>
              <w:jc w:val="center"/>
              <w:rPr>
                <w:b/>
                <w:bCs/>
              </w:rPr>
            </w:pPr>
            <w:r w:rsidRPr="001B1C12">
              <w:t>Latest year (202</w:t>
            </w:r>
            <w:r>
              <w:t>3</w:t>
            </w:r>
            <w:r w:rsidRPr="001B1C12">
              <w:t>)</w:t>
            </w:r>
          </w:p>
        </w:tc>
      </w:tr>
      <w:tr w:rsidR="008A07C7" w14:paraId="52253F04" w14:textId="77777777" w:rsidTr="00301A6C">
        <w:trPr>
          <w:trHeight w:hRule="exact" w:val="680"/>
        </w:trPr>
        <w:tc>
          <w:tcPr>
            <w:tcW w:w="3256" w:type="dxa"/>
            <w:tcMar>
              <w:top w:w="57" w:type="dxa"/>
            </w:tcMar>
            <w:vAlign w:val="center"/>
          </w:tcPr>
          <w:p w14:paraId="3D8413B2" w14:textId="77777777" w:rsidR="00BC7401" w:rsidRDefault="00BC7401">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0EF46DCE" w14:textId="77777777" w:rsidR="00BC7401" w:rsidRDefault="00BC7401" w:rsidP="00DF5E8D">
            <w:pPr>
              <w:pStyle w:val="ESBodyText0"/>
              <w:jc w:val="center"/>
            </w:pPr>
            <w:r>
              <w:t>84.6%</w:t>
            </w:r>
          </w:p>
        </w:tc>
      </w:tr>
      <w:tr w:rsidR="008A07C7" w14:paraId="5113F97D" w14:textId="77777777" w:rsidTr="00301A6C">
        <w:trPr>
          <w:trHeight w:hRule="exact" w:val="680"/>
        </w:trPr>
        <w:tc>
          <w:tcPr>
            <w:tcW w:w="3256" w:type="dxa"/>
            <w:tcMar>
              <w:top w:w="57" w:type="dxa"/>
            </w:tcMar>
            <w:vAlign w:val="center"/>
          </w:tcPr>
          <w:p w14:paraId="79EF6BB8" w14:textId="77777777" w:rsidR="00BC7401" w:rsidRDefault="00BC7401">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10467EE" w14:textId="77777777" w:rsidR="00BC7401" w:rsidRDefault="00BC7401" w:rsidP="00DF5E8D">
            <w:pPr>
              <w:pStyle w:val="ESBodyText0"/>
              <w:jc w:val="center"/>
            </w:pPr>
            <w:r>
              <w:t>82.8%</w:t>
            </w:r>
          </w:p>
        </w:tc>
      </w:tr>
    </w:tbl>
    <w:p w14:paraId="06571D23" w14:textId="77777777" w:rsidR="00BC7401" w:rsidRDefault="00BC7401" w:rsidP="00B55D76">
      <w:pPr>
        <w:pStyle w:val="ESBodyText0"/>
        <w:spacing w:after="0" w:line="240" w:lineRule="auto"/>
      </w:pPr>
    </w:p>
    <w:p w14:paraId="57056A55" w14:textId="77777777" w:rsidR="00BC7401" w:rsidRDefault="00BC7401" w:rsidP="00B55D76">
      <w:pPr>
        <w:pStyle w:val="ESBodyText0"/>
        <w:spacing w:after="0" w:line="240" w:lineRule="auto"/>
      </w:pPr>
    </w:p>
    <w:p w14:paraId="05CD1593" w14:textId="77777777" w:rsidR="00BC7401" w:rsidRPr="00742BDA" w:rsidRDefault="00BC7401" w:rsidP="00B637FF">
      <w:pPr>
        <w:pStyle w:val="ESHeading30"/>
        <w:rPr>
          <w:color w:val="auto"/>
        </w:rPr>
      </w:pPr>
      <w:r>
        <w:t>School Staff Survey</w:t>
      </w:r>
    </w:p>
    <w:p w14:paraId="27C161F3" w14:textId="77777777" w:rsidR="00BC7401" w:rsidRDefault="00BC7401">
      <w:pPr>
        <w:pStyle w:val="ESBodyText0"/>
      </w:pPr>
      <w:r>
        <w:t xml:space="preserve">The percent endorsement by staff on </w:t>
      </w:r>
      <w:r>
        <w:t>School Climate, as reported in the annual School Staff Survey.</w:t>
      </w:r>
    </w:p>
    <w:p w14:paraId="40D76DEF" w14:textId="77777777" w:rsidR="00BC7401" w:rsidRDefault="00BC7401">
      <w:pPr>
        <w:pStyle w:val="ESBodyText0"/>
      </w:pPr>
      <w:r>
        <w:t xml:space="preserve">Percent endorsement indicates the </w:t>
      </w:r>
      <w:proofErr w:type="gramStart"/>
      <w:r>
        <w:t>percent</w:t>
      </w:r>
      <w:proofErr w:type="gramEnd"/>
      <w:r>
        <w:t xml:space="preserve"> of positive responses (agree or strongly agree) from staff who responded to the survey.</w:t>
      </w:r>
    </w:p>
    <w:p w14:paraId="23A14EAE" w14:textId="77777777" w:rsidR="00BC7401" w:rsidRDefault="00BC7401" w:rsidP="00DF5E8D">
      <w:pPr>
        <w:pStyle w:val="ESBodyText0"/>
        <w:spacing w:after="360"/>
      </w:pPr>
      <w:r>
        <w:rPr>
          <w:noProof/>
        </w:rPr>
        <w:drawing>
          <wp:anchor distT="0" distB="0" distL="114300" distR="114300" simplePos="0" relativeHeight="251668480" behindDoc="0" locked="0" layoutInCell="1" allowOverlap="1" wp14:anchorId="637527ED" wp14:editId="208988A4">
            <wp:simplePos x="0" y="0"/>
            <wp:positionH relativeFrom="column">
              <wp:posOffset>3361055</wp:posOffset>
            </wp:positionH>
            <wp:positionV relativeFrom="paragraph">
              <wp:posOffset>506518</wp:posOffset>
            </wp:positionV>
            <wp:extent cx="3521710" cy="1468967"/>
            <wp:effectExtent l="0" t="0" r="2540" b="0"/>
            <wp:wrapNone/>
            <wp:docPr id="27069750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8A07C7" w14:paraId="27206BBB" w14:textId="77777777" w:rsidTr="00301A6C">
        <w:trPr>
          <w:trHeight w:hRule="exact" w:val="567"/>
        </w:trPr>
        <w:tc>
          <w:tcPr>
            <w:tcW w:w="3256" w:type="dxa"/>
            <w:vAlign w:val="bottom"/>
          </w:tcPr>
          <w:p w14:paraId="7E542F6A" w14:textId="77777777" w:rsidR="00BC7401" w:rsidRPr="00DF5E8D" w:rsidRDefault="00BC7401" w:rsidP="00BA1967">
            <w:pPr>
              <w:pStyle w:val="ESBodyText0"/>
              <w:rPr>
                <w:b/>
                <w:bCs/>
              </w:rPr>
            </w:pPr>
            <w:r>
              <w:rPr>
                <w:b/>
                <w:bCs/>
              </w:rPr>
              <w:t>School Climate</w:t>
            </w:r>
          </w:p>
        </w:tc>
        <w:tc>
          <w:tcPr>
            <w:tcW w:w="1139" w:type="dxa"/>
          </w:tcPr>
          <w:p w14:paraId="7EABFD46" w14:textId="77777777" w:rsidR="00BC7401" w:rsidRPr="00E346A0" w:rsidRDefault="00BC7401" w:rsidP="00BA1967">
            <w:pPr>
              <w:pStyle w:val="ESBodyText0"/>
              <w:jc w:val="center"/>
              <w:rPr>
                <w:b/>
                <w:bCs/>
              </w:rPr>
            </w:pPr>
            <w:r w:rsidRPr="001B1C12">
              <w:t>Latest year (202</w:t>
            </w:r>
            <w:r>
              <w:t>3</w:t>
            </w:r>
            <w:r w:rsidRPr="001B1C12">
              <w:t>)</w:t>
            </w:r>
          </w:p>
        </w:tc>
      </w:tr>
      <w:tr w:rsidR="008A07C7" w14:paraId="680F8471" w14:textId="77777777" w:rsidTr="00301A6C">
        <w:trPr>
          <w:trHeight w:hRule="exact" w:val="680"/>
        </w:trPr>
        <w:tc>
          <w:tcPr>
            <w:tcW w:w="3256" w:type="dxa"/>
            <w:tcMar>
              <w:top w:w="57" w:type="dxa"/>
            </w:tcMar>
            <w:vAlign w:val="center"/>
          </w:tcPr>
          <w:p w14:paraId="21D19DCE" w14:textId="77777777" w:rsidR="00BC7401" w:rsidRDefault="00BC7401" w:rsidP="00BA1967">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019FBC82" w14:textId="77777777" w:rsidR="00BC7401" w:rsidRDefault="00BC7401" w:rsidP="00BA1967">
            <w:pPr>
              <w:pStyle w:val="ESBodyText0"/>
              <w:jc w:val="center"/>
            </w:pPr>
            <w:r>
              <w:t>72.8%</w:t>
            </w:r>
          </w:p>
        </w:tc>
      </w:tr>
      <w:tr w:rsidR="008A07C7" w14:paraId="372BC7B0" w14:textId="77777777" w:rsidTr="00301A6C">
        <w:trPr>
          <w:trHeight w:hRule="exact" w:val="680"/>
        </w:trPr>
        <w:tc>
          <w:tcPr>
            <w:tcW w:w="3256" w:type="dxa"/>
            <w:tcMar>
              <w:top w:w="57" w:type="dxa"/>
            </w:tcMar>
            <w:vAlign w:val="center"/>
          </w:tcPr>
          <w:p w14:paraId="3658CC41" w14:textId="77777777" w:rsidR="00BC7401" w:rsidRDefault="00BC7401"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7A09975" w14:textId="77777777" w:rsidR="00BC7401" w:rsidRDefault="00BC7401" w:rsidP="00BA1967">
            <w:pPr>
              <w:pStyle w:val="ESBodyText0"/>
              <w:jc w:val="center"/>
            </w:pPr>
            <w:r>
              <w:t>78.1%</w:t>
            </w:r>
          </w:p>
        </w:tc>
      </w:tr>
    </w:tbl>
    <w:p w14:paraId="25988EE5" w14:textId="77777777" w:rsidR="00BC7401" w:rsidRDefault="00BC7401">
      <w:pPr>
        <w:pStyle w:val="ESBodyText0"/>
        <w:spacing w:after="240"/>
      </w:pPr>
    </w:p>
    <w:p w14:paraId="68AEA681" w14:textId="77777777" w:rsidR="00BC7401" w:rsidRDefault="00BC7401" w:rsidP="00B637FF">
      <w:pPr>
        <w:pStyle w:val="Style10"/>
      </w:pPr>
      <w:r>
        <w:lastRenderedPageBreak/>
        <w:t>LEARNING</w:t>
      </w:r>
    </w:p>
    <w:p w14:paraId="0F368F5D" w14:textId="77777777" w:rsidR="00BC7401" w:rsidRDefault="00BC7401"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B2696DC" w14:textId="77777777" w:rsidR="00BC7401" w:rsidRPr="00EB445D" w:rsidRDefault="00BC7401" w:rsidP="00F14C40">
      <w:pPr>
        <w:pStyle w:val="ESHeading30"/>
        <w:rPr>
          <w:color w:val="auto"/>
        </w:rPr>
      </w:pPr>
      <w:r>
        <w:t>Teacher Judgement of student achievement</w:t>
      </w:r>
      <w:r w:rsidRPr="00E346A0">
        <w:rPr>
          <w:noProof/>
        </w:rPr>
        <w:t xml:space="preserve"> </w:t>
      </w:r>
      <w:r>
        <w:rPr>
          <w:noProof/>
        </w:rPr>
        <w:t>against the Victorian Curriculum</w:t>
      </w:r>
    </w:p>
    <w:p w14:paraId="527658FA" w14:textId="77777777" w:rsidR="00BC7401" w:rsidRDefault="00BC7401" w:rsidP="006D6BB2">
      <w:pPr>
        <w:pStyle w:val="ESBodyText0"/>
      </w:pPr>
      <w:r>
        <w:t xml:space="preserve">Percentage of students working </w:t>
      </w:r>
      <w:proofErr w:type="gramStart"/>
      <w:r>
        <w:t>at</w:t>
      </w:r>
      <w:proofErr w:type="gramEnd"/>
      <w:r>
        <w:t xml:space="preserve"> or above age expected standards in</w:t>
      </w:r>
      <w:r>
        <w:t xml:space="preserve"> English and Mathematics.</w:t>
      </w:r>
    </w:p>
    <w:p w14:paraId="21404D9B" w14:textId="77777777" w:rsidR="00BC7401" w:rsidRDefault="00BC7401" w:rsidP="00B86B64">
      <w:pPr>
        <w:pStyle w:val="ESBodyText0"/>
        <w:spacing w:after="0" w:line="240" w:lineRule="auto"/>
      </w:pPr>
      <w:r>
        <w:rPr>
          <w:noProof/>
        </w:rPr>
        <w:drawing>
          <wp:anchor distT="0" distB="0" distL="114300" distR="114300" simplePos="0" relativeHeight="251667456" behindDoc="0" locked="0" layoutInCell="1" allowOverlap="1" wp14:anchorId="574BB160" wp14:editId="0DE099C1">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8A07C7" w14:paraId="1A232607" w14:textId="77777777" w:rsidTr="00301A6C">
        <w:tc>
          <w:tcPr>
            <w:tcW w:w="3681" w:type="dxa"/>
            <w:vAlign w:val="bottom"/>
          </w:tcPr>
          <w:p w14:paraId="3AEE0488" w14:textId="77777777" w:rsidR="00BC7401" w:rsidRDefault="00BC7401"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5830AB59" w14:textId="77777777" w:rsidR="00BC7401" w:rsidRDefault="00BC7401"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5E2A5C48" w14:textId="77777777" w:rsidR="00BC7401" w:rsidRPr="00E346A0" w:rsidRDefault="00BC7401" w:rsidP="00E346A0">
            <w:pPr>
              <w:pStyle w:val="ESBodyText0"/>
              <w:jc w:val="center"/>
              <w:rPr>
                <w:b/>
                <w:bCs/>
              </w:rPr>
            </w:pPr>
            <w:r w:rsidRPr="001B1C12">
              <w:t>Latest year (202</w:t>
            </w:r>
            <w:r>
              <w:t>3</w:t>
            </w:r>
            <w:r w:rsidRPr="001B1C12">
              <w:t>)</w:t>
            </w:r>
          </w:p>
        </w:tc>
      </w:tr>
      <w:tr w:rsidR="008A07C7" w14:paraId="2A2CDF32" w14:textId="77777777" w:rsidTr="00301A6C">
        <w:trPr>
          <w:trHeight w:hRule="exact" w:val="567"/>
        </w:trPr>
        <w:tc>
          <w:tcPr>
            <w:tcW w:w="3681" w:type="dxa"/>
            <w:tcMar>
              <w:top w:w="57" w:type="dxa"/>
            </w:tcMar>
            <w:vAlign w:val="center"/>
          </w:tcPr>
          <w:p w14:paraId="51769549" w14:textId="77777777" w:rsidR="00BC7401" w:rsidRDefault="00BC7401" w:rsidP="006D6BB2">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4D49FAF1" w14:textId="77777777" w:rsidR="00BC7401" w:rsidRDefault="00BC7401" w:rsidP="00E346A0">
            <w:pPr>
              <w:pStyle w:val="ESBodyText0"/>
              <w:jc w:val="center"/>
            </w:pPr>
            <w:r>
              <w:t>95.5%</w:t>
            </w:r>
          </w:p>
        </w:tc>
      </w:tr>
      <w:tr w:rsidR="008A07C7" w14:paraId="138E7590" w14:textId="77777777" w:rsidTr="00301A6C">
        <w:trPr>
          <w:trHeight w:hRule="exact" w:val="567"/>
        </w:trPr>
        <w:tc>
          <w:tcPr>
            <w:tcW w:w="3681" w:type="dxa"/>
            <w:tcMar>
              <w:top w:w="57" w:type="dxa"/>
            </w:tcMar>
            <w:vAlign w:val="center"/>
          </w:tcPr>
          <w:p w14:paraId="167B4D5E" w14:textId="77777777" w:rsidR="00BC7401" w:rsidRDefault="00BC7401"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1353DE93" w14:textId="77777777" w:rsidR="00BC7401" w:rsidRPr="00E346A0" w:rsidRDefault="00BC7401" w:rsidP="00E346A0">
            <w:pPr>
              <w:pStyle w:val="ESBodyText0"/>
              <w:jc w:val="center"/>
              <w:rPr>
                <w:color w:val="FFFFFF" w:themeColor="background1"/>
              </w:rPr>
            </w:pPr>
            <w:r>
              <w:rPr>
                <w:color w:val="FFFFFF" w:themeColor="background1"/>
              </w:rPr>
              <w:t>94.9%</w:t>
            </w:r>
          </w:p>
        </w:tc>
      </w:tr>
      <w:tr w:rsidR="008A07C7" w14:paraId="675E5FF5" w14:textId="77777777" w:rsidTr="00301A6C">
        <w:trPr>
          <w:trHeight w:hRule="exact" w:val="567"/>
        </w:trPr>
        <w:tc>
          <w:tcPr>
            <w:tcW w:w="3681" w:type="dxa"/>
            <w:tcMar>
              <w:top w:w="57" w:type="dxa"/>
            </w:tcMar>
            <w:vAlign w:val="center"/>
          </w:tcPr>
          <w:p w14:paraId="5B40C5B7" w14:textId="77777777" w:rsidR="00BC7401" w:rsidRDefault="00BC7401"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EEDE45B" w14:textId="77777777" w:rsidR="00BC7401" w:rsidRDefault="00BC7401" w:rsidP="00E346A0">
            <w:pPr>
              <w:pStyle w:val="ESBodyText0"/>
              <w:jc w:val="center"/>
            </w:pPr>
            <w:r>
              <w:t>87.2%</w:t>
            </w:r>
          </w:p>
        </w:tc>
      </w:tr>
    </w:tbl>
    <w:p w14:paraId="2A941F3C" w14:textId="77777777" w:rsidR="00BC7401" w:rsidRDefault="00BC7401" w:rsidP="006D6BB2">
      <w:pPr>
        <w:pStyle w:val="ESBodyText0"/>
      </w:pPr>
    </w:p>
    <w:p w14:paraId="0F7F037D" w14:textId="77777777" w:rsidR="00BC7401" w:rsidRDefault="00BC7401" w:rsidP="006D6BB2">
      <w:pPr>
        <w:pStyle w:val="ESBodyText0"/>
      </w:pPr>
    </w:p>
    <w:p w14:paraId="16B578DA" w14:textId="77777777" w:rsidR="00BC7401" w:rsidRDefault="00BC7401" w:rsidP="006D6BB2">
      <w:pPr>
        <w:pStyle w:val="ESBodyText0"/>
      </w:pPr>
    </w:p>
    <w:p w14:paraId="4AE9FDA4" w14:textId="77777777" w:rsidR="00BC7401" w:rsidRDefault="00BC7401" w:rsidP="0055455C">
      <w:pPr>
        <w:pStyle w:val="ESBodyText0"/>
        <w:spacing w:after="0" w:line="240" w:lineRule="auto"/>
      </w:pPr>
      <w:r>
        <w:rPr>
          <w:noProof/>
        </w:rPr>
        <w:drawing>
          <wp:anchor distT="0" distB="0" distL="114300" distR="114300" simplePos="0" relativeHeight="251666432" behindDoc="0" locked="0" layoutInCell="1" allowOverlap="1" wp14:anchorId="7C772779" wp14:editId="02324D2A">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8A07C7" w14:paraId="1F842270" w14:textId="77777777" w:rsidTr="00301A6C">
        <w:tc>
          <w:tcPr>
            <w:tcW w:w="3681" w:type="dxa"/>
            <w:vAlign w:val="bottom"/>
          </w:tcPr>
          <w:p w14:paraId="0DB44A22" w14:textId="77777777" w:rsidR="00BC7401" w:rsidRDefault="00BC7401"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588CADC0" w14:textId="77777777" w:rsidR="00BC7401" w:rsidRDefault="00BC7401"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27F28FD2" w14:textId="77777777" w:rsidR="00BC7401" w:rsidRPr="00E346A0" w:rsidRDefault="00BC7401" w:rsidP="00BA1967">
            <w:pPr>
              <w:pStyle w:val="ESBodyText0"/>
              <w:jc w:val="center"/>
              <w:rPr>
                <w:b/>
                <w:bCs/>
              </w:rPr>
            </w:pPr>
            <w:r w:rsidRPr="001B1C12">
              <w:t>Latest year (202</w:t>
            </w:r>
            <w:r>
              <w:t>3</w:t>
            </w:r>
            <w:r w:rsidRPr="001B1C12">
              <w:t>)</w:t>
            </w:r>
          </w:p>
        </w:tc>
      </w:tr>
      <w:tr w:rsidR="008A07C7" w14:paraId="58F24F5D" w14:textId="77777777" w:rsidTr="00301A6C">
        <w:trPr>
          <w:trHeight w:hRule="exact" w:val="567"/>
        </w:trPr>
        <w:tc>
          <w:tcPr>
            <w:tcW w:w="3681" w:type="dxa"/>
            <w:tcMar>
              <w:top w:w="57" w:type="dxa"/>
            </w:tcMar>
            <w:vAlign w:val="center"/>
          </w:tcPr>
          <w:p w14:paraId="2B29F08A" w14:textId="77777777" w:rsidR="00BC7401" w:rsidRDefault="00BC7401"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02FDAD69" w14:textId="77777777" w:rsidR="00BC7401" w:rsidRDefault="00BC7401" w:rsidP="00BA1967">
            <w:pPr>
              <w:pStyle w:val="ESBodyText0"/>
              <w:jc w:val="center"/>
            </w:pPr>
            <w:r>
              <w:t>95.3%</w:t>
            </w:r>
          </w:p>
        </w:tc>
      </w:tr>
      <w:tr w:rsidR="008A07C7" w14:paraId="56F88940" w14:textId="77777777" w:rsidTr="00301A6C">
        <w:trPr>
          <w:trHeight w:hRule="exact" w:val="567"/>
        </w:trPr>
        <w:tc>
          <w:tcPr>
            <w:tcW w:w="3681" w:type="dxa"/>
            <w:tcMar>
              <w:top w:w="57" w:type="dxa"/>
            </w:tcMar>
            <w:vAlign w:val="center"/>
          </w:tcPr>
          <w:p w14:paraId="62DB81CB" w14:textId="77777777" w:rsidR="00BC7401" w:rsidRDefault="00BC7401"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1A0F45E1" w14:textId="77777777" w:rsidR="00BC7401" w:rsidRPr="00E346A0" w:rsidRDefault="00BC7401" w:rsidP="00BA1967">
            <w:pPr>
              <w:pStyle w:val="ESBodyText0"/>
              <w:jc w:val="center"/>
              <w:rPr>
                <w:color w:val="FFFFFF" w:themeColor="background1"/>
              </w:rPr>
            </w:pPr>
            <w:r>
              <w:rPr>
                <w:color w:val="FFFFFF" w:themeColor="background1"/>
              </w:rPr>
              <w:t>95.4%</w:t>
            </w:r>
          </w:p>
        </w:tc>
      </w:tr>
      <w:tr w:rsidR="008A07C7" w14:paraId="5D4623F4" w14:textId="77777777" w:rsidTr="00301A6C">
        <w:trPr>
          <w:trHeight w:hRule="exact" w:val="567"/>
        </w:trPr>
        <w:tc>
          <w:tcPr>
            <w:tcW w:w="3681" w:type="dxa"/>
            <w:tcMar>
              <w:top w:w="57" w:type="dxa"/>
            </w:tcMar>
            <w:vAlign w:val="center"/>
          </w:tcPr>
          <w:p w14:paraId="17B64527" w14:textId="77777777" w:rsidR="00BC7401" w:rsidRDefault="00BC7401"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4687A808" w14:textId="77777777" w:rsidR="00BC7401" w:rsidRDefault="00BC7401" w:rsidP="00BA1967">
            <w:pPr>
              <w:pStyle w:val="ESBodyText0"/>
              <w:jc w:val="center"/>
            </w:pPr>
            <w:r>
              <w:t>86.4%</w:t>
            </w:r>
          </w:p>
        </w:tc>
      </w:tr>
    </w:tbl>
    <w:p w14:paraId="66DE3ACE" w14:textId="77777777" w:rsidR="00BC7401" w:rsidRDefault="00BC7401" w:rsidP="006D6BB2">
      <w:pPr>
        <w:pStyle w:val="ESBodyText0"/>
      </w:pPr>
    </w:p>
    <w:p w14:paraId="7682D1A4" w14:textId="77777777" w:rsidR="00BC7401" w:rsidRDefault="00BC7401" w:rsidP="006D6BB2">
      <w:pPr>
        <w:pStyle w:val="ESBodyText0"/>
      </w:pPr>
    </w:p>
    <w:p w14:paraId="13B1747F" w14:textId="77777777" w:rsidR="00BC7401" w:rsidRDefault="00BC7401">
      <w:pPr>
        <w:spacing w:after="0" w:line="240" w:lineRule="auto"/>
      </w:pPr>
      <w:r>
        <w:br w:type="page"/>
      </w:r>
    </w:p>
    <w:p w14:paraId="19CEDF9D" w14:textId="77777777" w:rsidR="00BC7401" w:rsidRDefault="00BC7401" w:rsidP="00693B34">
      <w:pPr>
        <w:pStyle w:val="Style10"/>
      </w:pPr>
      <w:r>
        <w:lastRenderedPageBreak/>
        <w:t>LEARNING (continued)</w:t>
      </w:r>
    </w:p>
    <w:p w14:paraId="30655BB5" w14:textId="77777777" w:rsidR="00BC7401" w:rsidRDefault="00BC7401" w:rsidP="00693B34">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w:t>
      </w:r>
      <w:r>
        <w:rPr>
          <w:b/>
          <w:i/>
        </w:rPr>
        <w:t>school’s socioeconomic background of students, the number of non-English speaking students and the size and location of the school.</w:t>
      </w:r>
    </w:p>
    <w:p w14:paraId="3B7C0825" w14:textId="77777777" w:rsidR="00BC7401" w:rsidRDefault="00BC7401" w:rsidP="00693B34">
      <w:pPr>
        <w:pStyle w:val="ESHeading30"/>
      </w:pPr>
      <w:r w:rsidRPr="00EA3964">
        <w:t>NAPLAN</w:t>
      </w:r>
    </w:p>
    <w:p w14:paraId="205141AB" w14:textId="77777777" w:rsidR="00BC7401" w:rsidRPr="00410C77" w:rsidRDefault="00BC7401" w:rsidP="00410C77">
      <w:pPr>
        <w:pStyle w:val="ESBodyText0"/>
      </w:pPr>
      <w:r w:rsidRPr="00410C77">
        <w:t>Percentage of students in the Strong or Exceeding proficiency levels in NAPLAN.</w:t>
      </w:r>
      <w:r w:rsidRPr="00410C77">
        <w:rPr>
          <w:noProof/>
        </w:rPr>
        <w:t xml:space="preserve"> </w:t>
      </w:r>
    </w:p>
    <w:p w14:paraId="685108DF" w14:textId="77777777" w:rsidR="00BC7401" w:rsidRDefault="00BC7401" w:rsidP="00410C77">
      <w:pPr>
        <w:pStyle w:val="ESBodyText0"/>
      </w:pPr>
      <w:r w:rsidRPr="00410C77">
        <w:t>Note: The NAPLAN test was revised in 2023 and the results are no longer comparable to previous years. Hence, the 4-year average has been removed until 4-years of data is available.</w:t>
      </w:r>
      <w:r w:rsidRPr="00B90DA3">
        <w:rPr>
          <w:noProof/>
        </w:rPr>
        <w:t xml:space="preserve"> </w:t>
      </w:r>
    </w:p>
    <w:p w14:paraId="07CE455B" w14:textId="77777777" w:rsidR="00BC7401" w:rsidRDefault="00BC7401"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5EC6EFA4" wp14:editId="10E446F1">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A07C7" w14:paraId="6365BC56" w14:textId="77777777" w:rsidTr="00C14862">
        <w:tc>
          <w:tcPr>
            <w:tcW w:w="2835" w:type="dxa"/>
            <w:vAlign w:val="bottom"/>
          </w:tcPr>
          <w:p w14:paraId="0F476E95" w14:textId="77777777" w:rsidR="00BC7401" w:rsidRDefault="00BC7401"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269F849" w14:textId="77777777" w:rsidR="00BC7401" w:rsidRPr="00B20B33" w:rsidRDefault="00BC7401"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7666DE29" w14:textId="77777777" w:rsidR="00BC7401" w:rsidRDefault="00BC7401" w:rsidP="00C14862">
            <w:pPr>
              <w:pStyle w:val="ESBodyText0"/>
              <w:spacing w:line="240" w:lineRule="auto"/>
              <w:jc w:val="center"/>
            </w:pPr>
            <w:r>
              <w:t>Latest year (2023)</w:t>
            </w:r>
          </w:p>
        </w:tc>
      </w:tr>
      <w:tr w:rsidR="008A07C7" w14:paraId="3243D6ED" w14:textId="77777777" w:rsidTr="00C14862">
        <w:trPr>
          <w:trHeight w:hRule="exact" w:val="567"/>
        </w:trPr>
        <w:tc>
          <w:tcPr>
            <w:tcW w:w="2835" w:type="dxa"/>
            <w:tcMar>
              <w:top w:w="57" w:type="dxa"/>
            </w:tcMar>
            <w:vAlign w:val="center"/>
          </w:tcPr>
          <w:p w14:paraId="50F70961" w14:textId="77777777" w:rsidR="00BC7401" w:rsidRDefault="00BC7401" w:rsidP="00C14862">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302FBBC9" w14:textId="77777777" w:rsidR="00BC7401" w:rsidRDefault="00BC7401" w:rsidP="00C14862">
            <w:pPr>
              <w:pStyle w:val="ESBodyText0"/>
              <w:spacing w:line="240" w:lineRule="auto"/>
              <w:jc w:val="center"/>
            </w:pPr>
            <w:r>
              <w:t>78.1%</w:t>
            </w:r>
          </w:p>
        </w:tc>
      </w:tr>
      <w:tr w:rsidR="008A07C7" w14:paraId="5F99D525" w14:textId="77777777" w:rsidTr="00C14862">
        <w:trPr>
          <w:trHeight w:hRule="exact" w:val="567"/>
        </w:trPr>
        <w:tc>
          <w:tcPr>
            <w:tcW w:w="2835" w:type="dxa"/>
            <w:tcMar>
              <w:top w:w="57" w:type="dxa"/>
            </w:tcMar>
            <w:vAlign w:val="center"/>
          </w:tcPr>
          <w:p w14:paraId="6F9911D2" w14:textId="77777777" w:rsidR="00BC7401" w:rsidRDefault="00BC7401"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E4D8951" w14:textId="77777777" w:rsidR="00BC7401" w:rsidRPr="00B20B33" w:rsidRDefault="00BC7401" w:rsidP="00C14862">
            <w:pPr>
              <w:pStyle w:val="ESBodyText0"/>
              <w:spacing w:line="240" w:lineRule="auto"/>
              <w:jc w:val="center"/>
              <w:rPr>
                <w:color w:val="FFFFFF" w:themeColor="background1"/>
              </w:rPr>
            </w:pPr>
            <w:r>
              <w:rPr>
                <w:color w:val="FFFFFF" w:themeColor="background1"/>
              </w:rPr>
              <w:t>85.8%</w:t>
            </w:r>
          </w:p>
        </w:tc>
      </w:tr>
      <w:tr w:rsidR="008A07C7" w14:paraId="611E1A06" w14:textId="77777777" w:rsidTr="00C14862">
        <w:trPr>
          <w:trHeight w:hRule="exact" w:val="567"/>
        </w:trPr>
        <w:tc>
          <w:tcPr>
            <w:tcW w:w="2835" w:type="dxa"/>
            <w:tcMar>
              <w:top w:w="57" w:type="dxa"/>
            </w:tcMar>
            <w:vAlign w:val="center"/>
          </w:tcPr>
          <w:p w14:paraId="2B92DBC9" w14:textId="77777777" w:rsidR="00BC7401" w:rsidRDefault="00BC7401"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C0684B6" w14:textId="77777777" w:rsidR="00BC7401" w:rsidRDefault="00BC7401" w:rsidP="00C14862">
            <w:pPr>
              <w:pStyle w:val="ESBodyText0"/>
              <w:spacing w:line="240" w:lineRule="auto"/>
              <w:jc w:val="center"/>
            </w:pPr>
            <w:r>
              <w:t>69.6%</w:t>
            </w:r>
          </w:p>
        </w:tc>
      </w:tr>
    </w:tbl>
    <w:p w14:paraId="5AD94533" w14:textId="77777777" w:rsidR="00BC7401" w:rsidRDefault="00BC7401" w:rsidP="00693B34">
      <w:pPr>
        <w:spacing w:after="0" w:line="240" w:lineRule="auto"/>
        <w:rPr>
          <w:rFonts w:eastAsia="Times New Roman"/>
          <w:b/>
          <w:bCs/>
          <w:color w:val="000000"/>
          <w:lang w:val="en-AU" w:eastAsia="en-AU"/>
        </w:rPr>
      </w:pPr>
    </w:p>
    <w:p w14:paraId="5C409A61" w14:textId="77777777" w:rsidR="00BC7401" w:rsidRDefault="00BC7401" w:rsidP="00693B34">
      <w:pPr>
        <w:spacing w:after="0" w:line="240" w:lineRule="auto"/>
        <w:rPr>
          <w:rFonts w:eastAsia="Times New Roman"/>
          <w:b/>
          <w:bCs/>
          <w:color w:val="000000"/>
          <w:lang w:val="en-AU" w:eastAsia="en-AU"/>
        </w:rPr>
      </w:pPr>
    </w:p>
    <w:p w14:paraId="356F67CF" w14:textId="77777777" w:rsidR="00BC7401" w:rsidRDefault="00BC7401" w:rsidP="00693B34">
      <w:pPr>
        <w:spacing w:after="0" w:line="240" w:lineRule="auto"/>
        <w:rPr>
          <w:rFonts w:eastAsia="Times New Roman"/>
          <w:b/>
          <w:bCs/>
          <w:color w:val="000000"/>
          <w:lang w:val="en-AU" w:eastAsia="en-AU"/>
        </w:rPr>
      </w:pPr>
    </w:p>
    <w:p w14:paraId="0DEE519C" w14:textId="77777777" w:rsidR="00BC7401" w:rsidRDefault="00BC7401"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2082464C" wp14:editId="40CF94AC">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A07C7" w14:paraId="335DBF22" w14:textId="77777777" w:rsidTr="00C14862">
        <w:tc>
          <w:tcPr>
            <w:tcW w:w="2835" w:type="dxa"/>
            <w:vAlign w:val="bottom"/>
          </w:tcPr>
          <w:p w14:paraId="0ABD863F" w14:textId="77777777" w:rsidR="00BC7401" w:rsidRDefault="00BC7401"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23D3D7AF" w14:textId="77777777" w:rsidR="00BC7401" w:rsidRPr="00B20B33" w:rsidRDefault="00BC7401"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11062247" w14:textId="77777777" w:rsidR="00BC7401" w:rsidRDefault="00BC7401" w:rsidP="00C14862">
            <w:pPr>
              <w:pStyle w:val="ESBodyText0"/>
              <w:spacing w:line="240" w:lineRule="auto"/>
              <w:jc w:val="center"/>
            </w:pPr>
            <w:r>
              <w:t>Latest year (2023)</w:t>
            </w:r>
          </w:p>
        </w:tc>
      </w:tr>
      <w:tr w:rsidR="008A07C7" w14:paraId="43848F76" w14:textId="77777777" w:rsidTr="00C14862">
        <w:trPr>
          <w:trHeight w:hRule="exact" w:val="567"/>
        </w:trPr>
        <w:tc>
          <w:tcPr>
            <w:tcW w:w="2835" w:type="dxa"/>
            <w:tcMar>
              <w:top w:w="57" w:type="dxa"/>
            </w:tcMar>
            <w:vAlign w:val="center"/>
          </w:tcPr>
          <w:p w14:paraId="2E7A3DD0" w14:textId="77777777" w:rsidR="00BC7401" w:rsidRDefault="00BC7401"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2A232D3" w14:textId="77777777" w:rsidR="00BC7401" w:rsidRDefault="00BC7401" w:rsidP="00B90DA3">
            <w:pPr>
              <w:pStyle w:val="ESBodyText0"/>
              <w:spacing w:line="240" w:lineRule="auto"/>
              <w:jc w:val="center"/>
            </w:pPr>
            <w:r>
              <w:t>93.4%</w:t>
            </w:r>
          </w:p>
        </w:tc>
      </w:tr>
      <w:tr w:rsidR="008A07C7" w14:paraId="56D9448F" w14:textId="77777777" w:rsidTr="00C14862">
        <w:trPr>
          <w:trHeight w:hRule="exact" w:val="567"/>
        </w:trPr>
        <w:tc>
          <w:tcPr>
            <w:tcW w:w="2835" w:type="dxa"/>
            <w:tcMar>
              <w:top w:w="57" w:type="dxa"/>
            </w:tcMar>
            <w:vAlign w:val="center"/>
          </w:tcPr>
          <w:p w14:paraId="4F806E4B" w14:textId="77777777" w:rsidR="00BC7401" w:rsidRDefault="00BC7401"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D141794" w14:textId="77777777" w:rsidR="00BC7401" w:rsidRPr="00B20B33" w:rsidRDefault="00BC7401" w:rsidP="00B90DA3">
            <w:pPr>
              <w:pStyle w:val="ESBodyText0"/>
              <w:spacing w:line="240" w:lineRule="auto"/>
              <w:jc w:val="center"/>
              <w:rPr>
                <w:color w:val="FFFFFF" w:themeColor="background1"/>
              </w:rPr>
            </w:pPr>
            <w:r>
              <w:rPr>
                <w:color w:val="FFFFFF" w:themeColor="background1"/>
              </w:rPr>
              <w:t>91.3%</w:t>
            </w:r>
          </w:p>
        </w:tc>
      </w:tr>
      <w:tr w:rsidR="008A07C7" w14:paraId="3CAC9F52" w14:textId="77777777" w:rsidTr="00C14862">
        <w:trPr>
          <w:trHeight w:hRule="exact" w:val="567"/>
        </w:trPr>
        <w:tc>
          <w:tcPr>
            <w:tcW w:w="2835" w:type="dxa"/>
            <w:tcMar>
              <w:top w:w="57" w:type="dxa"/>
            </w:tcMar>
            <w:vAlign w:val="center"/>
          </w:tcPr>
          <w:p w14:paraId="6827F9D7" w14:textId="77777777" w:rsidR="00BC7401" w:rsidRDefault="00BC7401"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0A8896A" w14:textId="77777777" w:rsidR="00BC7401" w:rsidRDefault="00BC7401" w:rsidP="00B90DA3">
            <w:pPr>
              <w:pStyle w:val="ESBodyText0"/>
              <w:spacing w:line="240" w:lineRule="auto"/>
              <w:jc w:val="center"/>
            </w:pPr>
            <w:r>
              <w:t>76.9%</w:t>
            </w:r>
          </w:p>
        </w:tc>
      </w:tr>
    </w:tbl>
    <w:p w14:paraId="4568D146" w14:textId="77777777" w:rsidR="00BC7401" w:rsidRDefault="00BC7401" w:rsidP="00693B34">
      <w:pPr>
        <w:spacing w:after="0" w:line="240" w:lineRule="auto"/>
        <w:rPr>
          <w:rFonts w:eastAsia="Arial" w:cs="Times New Roman"/>
          <w:color w:val="000000"/>
          <w:szCs w:val="20"/>
        </w:rPr>
      </w:pPr>
    </w:p>
    <w:p w14:paraId="61314504" w14:textId="77777777" w:rsidR="00BC7401" w:rsidRDefault="00BC7401" w:rsidP="00693B34">
      <w:pPr>
        <w:pStyle w:val="ESBodyText0"/>
        <w:spacing w:after="0" w:line="240" w:lineRule="auto"/>
        <w:rPr>
          <w:rFonts w:eastAsia="Arial" w:cs="Times New Roman"/>
          <w:color w:val="000000"/>
          <w:szCs w:val="20"/>
        </w:rPr>
      </w:pPr>
    </w:p>
    <w:p w14:paraId="3A319B72" w14:textId="77777777" w:rsidR="00BC7401" w:rsidRDefault="00BC7401" w:rsidP="00693B34">
      <w:pPr>
        <w:pStyle w:val="ESHeading30"/>
        <w:spacing w:before="0"/>
      </w:pPr>
      <w:r>
        <w:rPr>
          <w:noProof/>
        </w:rPr>
        <w:drawing>
          <wp:anchor distT="0" distB="0" distL="114300" distR="114300" simplePos="0" relativeHeight="251662336" behindDoc="0" locked="0" layoutInCell="1" allowOverlap="1" wp14:anchorId="768753C3" wp14:editId="40A55268">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A07C7" w14:paraId="45FF71F3" w14:textId="77777777" w:rsidTr="00C14862">
        <w:tc>
          <w:tcPr>
            <w:tcW w:w="2835" w:type="dxa"/>
            <w:vAlign w:val="bottom"/>
          </w:tcPr>
          <w:p w14:paraId="1C253AF5" w14:textId="77777777" w:rsidR="00BC7401" w:rsidRDefault="00BC7401"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B539AF9" w14:textId="77777777" w:rsidR="00BC7401" w:rsidRPr="00B20B33" w:rsidRDefault="00BC7401"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316D37B9" w14:textId="77777777" w:rsidR="00BC7401" w:rsidRDefault="00BC7401" w:rsidP="00C14862">
            <w:pPr>
              <w:pStyle w:val="ESBodyText0"/>
              <w:spacing w:line="240" w:lineRule="auto"/>
              <w:jc w:val="center"/>
            </w:pPr>
            <w:r>
              <w:t>Latest year (2023)</w:t>
            </w:r>
          </w:p>
        </w:tc>
      </w:tr>
      <w:tr w:rsidR="008A07C7" w14:paraId="2A3EE5F3" w14:textId="77777777" w:rsidTr="00C14862">
        <w:trPr>
          <w:trHeight w:hRule="exact" w:val="567"/>
        </w:trPr>
        <w:tc>
          <w:tcPr>
            <w:tcW w:w="2835" w:type="dxa"/>
            <w:tcMar>
              <w:top w:w="57" w:type="dxa"/>
            </w:tcMar>
            <w:vAlign w:val="center"/>
          </w:tcPr>
          <w:p w14:paraId="73C34487" w14:textId="77777777" w:rsidR="00BC7401" w:rsidRDefault="00BC7401"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528D34D" w14:textId="77777777" w:rsidR="00BC7401" w:rsidRDefault="00BC7401" w:rsidP="00B90DA3">
            <w:pPr>
              <w:pStyle w:val="ESBodyText0"/>
              <w:spacing w:line="240" w:lineRule="auto"/>
              <w:jc w:val="center"/>
            </w:pPr>
            <w:r>
              <w:t>78.5%</w:t>
            </w:r>
          </w:p>
        </w:tc>
      </w:tr>
      <w:tr w:rsidR="008A07C7" w14:paraId="3CA0CDE7" w14:textId="77777777" w:rsidTr="00C14862">
        <w:trPr>
          <w:trHeight w:hRule="exact" w:val="567"/>
        </w:trPr>
        <w:tc>
          <w:tcPr>
            <w:tcW w:w="2835" w:type="dxa"/>
            <w:tcMar>
              <w:top w:w="57" w:type="dxa"/>
            </w:tcMar>
            <w:vAlign w:val="center"/>
          </w:tcPr>
          <w:p w14:paraId="4A085EDD" w14:textId="77777777" w:rsidR="00BC7401" w:rsidRDefault="00BC7401"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E2C17FB" w14:textId="77777777" w:rsidR="00BC7401" w:rsidRPr="00B20B33" w:rsidRDefault="00BC7401" w:rsidP="00B90DA3">
            <w:pPr>
              <w:pStyle w:val="ESBodyText0"/>
              <w:spacing w:line="240" w:lineRule="auto"/>
              <w:jc w:val="center"/>
              <w:rPr>
                <w:color w:val="FFFFFF" w:themeColor="background1"/>
              </w:rPr>
            </w:pPr>
            <w:r>
              <w:rPr>
                <w:color w:val="FFFFFF" w:themeColor="background1"/>
              </w:rPr>
              <w:t>84.5%</w:t>
            </w:r>
          </w:p>
        </w:tc>
      </w:tr>
      <w:tr w:rsidR="008A07C7" w14:paraId="56F2CA91" w14:textId="77777777" w:rsidTr="00C14862">
        <w:trPr>
          <w:trHeight w:hRule="exact" w:val="567"/>
        </w:trPr>
        <w:tc>
          <w:tcPr>
            <w:tcW w:w="2835" w:type="dxa"/>
            <w:tcMar>
              <w:top w:w="57" w:type="dxa"/>
            </w:tcMar>
            <w:vAlign w:val="center"/>
          </w:tcPr>
          <w:p w14:paraId="0007E8F8" w14:textId="77777777" w:rsidR="00BC7401" w:rsidRDefault="00BC7401"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A812199" w14:textId="77777777" w:rsidR="00BC7401" w:rsidRDefault="00BC7401" w:rsidP="00B90DA3">
            <w:pPr>
              <w:pStyle w:val="ESBodyText0"/>
              <w:spacing w:line="240" w:lineRule="auto"/>
              <w:jc w:val="center"/>
            </w:pPr>
            <w:r>
              <w:t>67.4%</w:t>
            </w:r>
          </w:p>
        </w:tc>
      </w:tr>
    </w:tbl>
    <w:p w14:paraId="3B51F7F0" w14:textId="77777777" w:rsidR="00BC7401" w:rsidRDefault="00BC7401" w:rsidP="00693B34">
      <w:pPr>
        <w:pStyle w:val="ESHeading30"/>
        <w:spacing w:before="0"/>
      </w:pPr>
    </w:p>
    <w:p w14:paraId="52A1952B" w14:textId="77777777" w:rsidR="00BC7401" w:rsidRDefault="00BC7401" w:rsidP="00693B34">
      <w:pPr>
        <w:pStyle w:val="ESHeading30"/>
        <w:spacing w:before="0"/>
      </w:pPr>
      <w:r>
        <w:rPr>
          <w:noProof/>
        </w:rPr>
        <w:drawing>
          <wp:anchor distT="0" distB="0" distL="114300" distR="114300" simplePos="0" relativeHeight="251661312" behindDoc="0" locked="0" layoutInCell="1" allowOverlap="1" wp14:anchorId="21572F48" wp14:editId="28BDAC48">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A07C7" w14:paraId="6A95146E" w14:textId="77777777" w:rsidTr="00C14862">
        <w:tc>
          <w:tcPr>
            <w:tcW w:w="2835" w:type="dxa"/>
            <w:vAlign w:val="bottom"/>
          </w:tcPr>
          <w:p w14:paraId="1BE46A71" w14:textId="77777777" w:rsidR="00BC7401" w:rsidRDefault="00BC7401"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24D42008" w14:textId="77777777" w:rsidR="00BC7401" w:rsidRPr="00B20B33" w:rsidRDefault="00BC7401"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78DDA879" w14:textId="77777777" w:rsidR="00BC7401" w:rsidRDefault="00BC7401" w:rsidP="00C14862">
            <w:pPr>
              <w:pStyle w:val="ESBodyText0"/>
              <w:spacing w:line="240" w:lineRule="auto"/>
              <w:jc w:val="center"/>
            </w:pPr>
            <w:r>
              <w:t>Latest year (2023)</w:t>
            </w:r>
          </w:p>
        </w:tc>
      </w:tr>
      <w:tr w:rsidR="008A07C7" w14:paraId="51A5A57D" w14:textId="77777777" w:rsidTr="00C14862">
        <w:trPr>
          <w:trHeight w:hRule="exact" w:val="567"/>
        </w:trPr>
        <w:tc>
          <w:tcPr>
            <w:tcW w:w="2835" w:type="dxa"/>
            <w:tcMar>
              <w:top w:w="57" w:type="dxa"/>
            </w:tcMar>
            <w:vAlign w:val="center"/>
          </w:tcPr>
          <w:p w14:paraId="743D9E25" w14:textId="77777777" w:rsidR="00BC7401" w:rsidRDefault="00BC7401"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7AE8D7A4" w14:textId="77777777" w:rsidR="00BC7401" w:rsidRDefault="00BC7401" w:rsidP="00B90DA3">
            <w:pPr>
              <w:pStyle w:val="ESBodyText0"/>
              <w:spacing w:line="240" w:lineRule="auto"/>
              <w:jc w:val="center"/>
            </w:pPr>
            <w:r>
              <w:t>90.2%</w:t>
            </w:r>
          </w:p>
        </w:tc>
      </w:tr>
      <w:tr w:rsidR="008A07C7" w14:paraId="231D7642" w14:textId="77777777" w:rsidTr="00C14862">
        <w:trPr>
          <w:trHeight w:hRule="exact" w:val="567"/>
        </w:trPr>
        <w:tc>
          <w:tcPr>
            <w:tcW w:w="2835" w:type="dxa"/>
            <w:tcMar>
              <w:top w:w="57" w:type="dxa"/>
            </w:tcMar>
            <w:vAlign w:val="center"/>
          </w:tcPr>
          <w:p w14:paraId="5ACA9070" w14:textId="77777777" w:rsidR="00BC7401" w:rsidRDefault="00BC7401"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8140556" w14:textId="77777777" w:rsidR="00BC7401" w:rsidRPr="00B20B33" w:rsidRDefault="00BC7401" w:rsidP="00B90DA3">
            <w:pPr>
              <w:pStyle w:val="ESBodyText0"/>
              <w:spacing w:line="240" w:lineRule="auto"/>
              <w:jc w:val="center"/>
              <w:rPr>
                <w:color w:val="FFFFFF" w:themeColor="background1"/>
              </w:rPr>
            </w:pPr>
            <w:r>
              <w:rPr>
                <w:color w:val="FFFFFF" w:themeColor="background1"/>
              </w:rPr>
              <w:t>85.3%</w:t>
            </w:r>
          </w:p>
        </w:tc>
      </w:tr>
      <w:tr w:rsidR="008A07C7" w14:paraId="1B44C988" w14:textId="77777777" w:rsidTr="00C14862">
        <w:trPr>
          <w:trHeight w:hRule="exact" w:val="567"/>
        </w:trPr>
        <w:tc>
          <w:tcPr>
            <w:tcW w:w="2835" w:type="dxa"/>
            <w:tcMar>
              <w:top w:w="57" w:type="dxa"/>
            </w:tcMar>
            <w:vAlign w:val="center"/>
          </w:tcPr>
          <w:p w14:paraId="3C4E766D" w14:textId="77777777" w:rsidR="00BC7401" w:rsidRDefault="00BC7401"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9221322" w14:textId="77777777" w:rsidR="00BC7401" w:rsidRDefault="00BC7401" w:rsidP="00B90DA3">
            <w:pPr>
              <w:pStyle w:val="ESBodyText0"/>
              <w:spacing w:line="240" w:lineRule="auto"/>
              <w:jc w:val="center"/>
            </w:pPr>
            <w:r>
              <w:t>67.9%</w:t>
            </w:r>
          </w:p>
        </w:tc>
      </w:tr>
    </w:tbl>
    <w:p w14:paraId="38F43981" w14:textId="77777777" w:rsidR="00BC7401" w:rsidRDefault="00BC7401" w:rsidP="00693B34">
      <w:pPr>
        <w:pStyle w:val="ESHeading30"/>
        <w:spacing w:before="0"/>
      </w:pPr>
    </w:p>
    <w:p w14:paraId="0C4ECE34" w14:textId="77777777" w:rsidR="00BC7401" w:rsidRDefault="00BC7401" w:rsidP="00410C77">
      <w:pPr>
        <w:pStyle w:val="Style10"/>
      </w:pPr>
      <w:r>
        <w:br w:type="page"/>
      </w:r>
      <w:r>
        <w:lastRenderedPageBreak/>
        <w:t>LEARNING (continued)</w:t>
      </w:r>
    </w:p>
    <w:p w14:paraId="4649472E" w14:textId="77777777" w:rsidR="00BC7401" w:rsidRDefault="00BC7401" w:rsidP="00410C77">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w:t>
      </w:r>
      <w:r>
        <w:rPr>
          <w:b/>
          <w:i/>
        </w:rPr>
        <w:t>students and the size and location of the school.</w:t>
      </w:r>
    </w:p>
    <w:p w14:paraId="043C8296" w14:textId="77777777" w:rsidR="00BC7401" w:rsidRPr="00410C77" w:rsidRDefault="00BC7401" w:rsidP="00410C77">
      <w:pPr>
        <w:pStyle w:val="ESHeading30"/>
      </w:pPr>
      <w:r w:rsidRPr="00410C77">
        <w:t>NAPLAN 2022</w:t>
      </w:r>
    </w:p>
    <w:p w14:paraId="206A63ED" w14:textId="77777777" w:rsidR="00BC7401" w:rsidRPr="00410C77" w:rsidRDefault="00BC7401" w:rsidP="00410C77">
      <w:pPr>
        <w:pStyle w:val="ESBodyText0"/>
      </w:pPr>
      <w:r w:rsidRPr="00410C77">
        <w:t>Percentage of students in the top three bands of testing in NAPLAN.</w:t>
      </w:r>
      <w:r w:rsidRPr="00410C77">
        <w:rPr>
          <w:noProof/>
        </w:rPr>
        <w:t xml:space="preserve"> </w:t>
      </w:r>
    </w:p>
    <w:p w14:paraId="2C882DC0" w14:textId="77777777" w:rsidR="00BC7401" w:rsidRDefault="00BC7401" w:rsidP="00410C77">
      <w:pPr>
        <w:pStyle w:val="ESBodyText0"/>
      </w:pPr>
      <w:r w:rsidRPr="00410C77">
        <w:t>Note: The NAPLAN test was revised in 2023 and the 2022 results are not comparable to the new methodology.</w:t>
      </w:r>
    </w:p>
    <w:p w14:paraId="7F4FF07E" w14:textId="77777777" w:rsidR="00BC7401" w:rsidRDefault="00BC7401" w:rsidP="00410C77">
      <w:pPr>
        <w:spacing w:after="0" w:line="240" w:lineRule="auto"/>
        <w:rPr>
          <w:rFonts w:eastAsia="Times New Roman"/>
          <w:b/>
          <w:bCs/>
          <w:color w:val="000000"/>
          <w:lang w:val="en-AU" w:eastAsia="en-AU"/>
        </w:rPr>
      </w:pPr>
      <w:r>
        <w:rPr>
          <w:noProof/>
        </w:rPr>
        <w:drawing>
          <wp:anchor distT="0" distB="0" distL="114300" distR="114300" simplePos="0" relativeHeight="251679744" behindDoc="0" locked="0" layoutInCell="1" allowOverlap="1" wp14:anchorId="0F8718CE" wp14:editId="4CCF57B9">
            <wp:simplePos x="0" y="0"/>
            <wp:positionH relativeFrom="margin">
              <wp:align>right</wp:align>
            </wp:positionH>
            <wp:positionV relativeFrom="paragraph">
              <wp:posOffset>80010</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A07C7" w14:paraId="54B4FAE7" w14:textId="77777777" w:rsidTr="00AE4345">
        <w:tc>
          <w:tcPr>
            <w:tcW w:w="2835" w:type="dxa"/>
            <w:vAlign w:val="bottom"/>
          </w:tcPr>
          <w:p w14:paraId="38CA187F" w14:textId="77777777" w:rsidR="00BC7401" w:rsidRDefault="00BC7401"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3C1A8A64" w14:textId="77777777" w:rsidR="00BC7401" w:rsidRPr="00B20B33" w:rsidRDefault="00BC7401"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613BF864" w14:textId="77777777" w:rsidR="00BC7401" w:rsidRDefault="00BC7401" w:rsidP="00AE4345">
            <w:pPr>
              <w:pStyle w:val="ESBodyText0"/>
              <w:spacing w:line="240" w:lineRule="auto"/>
              <w:jc w:val="center"/>
            </w:pPr>
            <w:r>
              <w:t>Latest year (2022)</w:t>
            </w:r>
          </w:p>
        </w:tc>
      </w:tr>
      <w:tr w:rsidR="008A07C7" w14:paraId="59E5BCE9" w14:textId="77777777" w:rsidTr="00AE4345">
        <w:trPr>
          <w:trHeight w:hRule="exact" w:val="567"/>
        </w:trPr>
        <w:tc>
          <w:tcPr>
            <w:tcW w:w="2835" w:type="dxa"/>
            <w:tcMar>
              <w:top w:w="57" w:type="dxa"/>
            </w:tcMar>
            <w:vAlign w:val="center"/>
          </w:tcPr>
          <w:p w14:paraId="3E0A634F" w14:textId="77777777" w:rsidR="00BC7401" w:rsidRDefault="00BC7401"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2F909D0D" w14:textId="77777777" w:rsidR="00BC7401" w:rsidRDefault="00BC7401" w:rsidP="00AE4345">
            <w:pPr>
              <w:pStyle w:val="ESBodyText0"/>
              <w:spacing w:line="240" w:lineRule="auto"/>
              <w:jc w:val="center"/>
            </w:pPr>
            <w:r>
              <w:t>90.7%</w:t>
            </w:r>
          </w:p>
        </w:tc>
      </w:tr>
      <w:tr w:rsidR="008A07C7" w14:paraId="2F1FD4B4" w14:textId="77777777" w:rsidTr="00AE4345">
        <w:trPr>
          <w:trHeight w:hRule="exact" w:val="567"/>
        </w:trPr>
        <w:tc>
          <w:tcPr>
            <w:tcW w:w="2835" w:type="dxa"/>
            <w:tcMar>
              <w:top w:w="57" w:type="dxa"/>
            </w:tcMar>
            <w:vAlign w:val="center"/>
          </w:tcPr>
          <w:p w14:paraId="5D8D1188" w14:textId="77777777" w:rsidR="00BC7401" w:rsidRDefault="00BC740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7E674E9" w14:textId="77777777" w:rsidR="00BC7401" w:rsidRPr="00B20B33" w:rsidRDefault="00BC7401" w:rsidP="00AE4345">
            <w:pPr>
              <w:pStyle w:val="ESBodyText0"/>
              <w:spacing w:line="240" w:lineRule="auto"/>
              <w:jc w:val="center"/>
              <w:rPr>
                <w:color w:val="FFFFFF" w:themeColor="background1"/>
              </w:rPr>
            </w:pPr>
            <w:r>
              <w:rPr>
                <w:color w:val="FFFFFF" w:themeColor="background1"/>
              </w:rPr>
              <w:t>90.0%</w:t>
            </w:r>
          </w:p>
        </w:tc>
      </w:tr>
      <w:tr w:rsidR="008A07C7" w14:paraId="36EEF091" w14:textId="77777777" w:rsidTr="00AE4345">
        <w:trPr>
          <w:trHeight w:hRule="exact" w:val="567"/>
        </w:trPr>
        <w:tc>
          <w:tcPr>
            <w:tcW w:w="2835" w:type="dxa"/>
            <w:tcMar>
              <w:top w:w="57" w:type="dxa"/>
            </w:tcMar>
            <w:vAlign w:val="center"/>
          </w:tcPr>
          <w:p w14:paraId="732FD0DC" w14:textId="77777777" w:rsidR="00BC7401" w:rsidRDefault="00BC740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C6C6F1A" w14:textId="77777777" w:rsidR="00BC7401" w:rsidRDefault="00BC7401" w:rsidP="00AE4345">
            <w:pPr>
              <w:pStyle w:val="ESBodyText0"/>
              <w:spacing w:line="240" w:lineRule="auto"/>
              <w:jc w:val="center"/>
            </w:pPr>
            <w:r>
              <w:t>76.6%</w:t>
            </w:r>
          </w:p>
        </w:tc>
      </w:tr>
    </w:tbl>
    <w:p w14:paraId="078FC664" w14:textId="77777777" w:rsidR="00BC7401" w:rsidRDefault="00BC7401" w:rsidP="00410C77">
      <w:pPr>
        <w:spacing w:after="0" w:line="240" w:lineRule="auto"/>
        <w:rPr>
          <w:rFonts w:eastAsia="Times New Roman"/>
          <w:b/>
          <w:bCs/>
          <w:color w:val="000000"/>
          <w:lang w:val="en-AU" w:eastAsia="en-AU"/>
        </w:rPr>
      </w:pPr>
    </w:p>
    <w:p w14:paraId="31BAAA65" w14:textId="77777777" w:rsidR="00BC7401" w:rsidRDefault="00BC7401" w:rsidP="00410C77">
      <w:pPr>
        <w:spacing w:after="0" w:line="240" w:lineRule="auto"/>
        <w:rPr>
          <w:rFonts w:eastAsia="Times New Roman"/>
          <w:b/>
          <w:bCs/>
          <w:color w:val="000000"/>
          <w:lang w:val="en-AU" w:eastAsia="en-AU"/>
        </w:rPr>
      </w:pPr>
    </w:p>
    <w:p w14:paraId="6127A3C8" w14:textId="77777777" w:rsidR="00BC7401" w:rsidRDefault="00BC7401" w:rsidP="00410C77">
      <w:pPr>
        <w:spacing w:after="0" w:line="240" w:lineRule="auto"/>
        <w:rPr>
          <w:rFonts w:eastAsia="Times New Roman"/>
          <w:b/>
          <w:bCs/>
          <w:color w:val="000000"/>
          <w:lang w:val="en-AU" w:eastAsia="en-AU"/>
        </w:rPr>
      </w:pPr>
    </w:p>
    <w:p w14:paraId="48C3073F" w14:textId="77777777" w:rsidR="00BC7401" w:rsidRDefault="00BC7401" w:rsidP="00410C77">
      <w:pPr>
        <w:spacing w:after="0" w:line="240" w:lineRule="auto"/>
        <w:rPr>
          <w:rFonts w:eastAsia="Times New Roman"/>
          <w:b/>
          <w:bCs/>
          <w:color w:val="000000"/>
          <w:lang w:val="en-AU" w:eastAsia="en-AU"/>
        </w:rPr>
      </w:pPr>
      <w:r>
        <w:rPr>
          <w:noProof/>
        </w:rPr>
        <w:drawing>
          <wp:anchor distT="0" distB="0" distL="114300" distR="114300" simplePos="0" relativeHeight="251678720" behindDoc="0" locked="0" layoutInCell="1" allowOverlap="1" wp14:anchorId="49653996" wp14:editId="4B5F001D">
            <wp:simplePos x="0" y="0"/>
            <wp:positionH relativeFrom="column">
              <wp:posOffset>3364230</wp:posOffset>
            </wp:positionH>
            <wp:positionV relativeFrom="paragraph">
              <wp:posOffset>78104</wp:posOffset>
            </wp:positionV>
            <wp:extent cx="3467100" cy="1952625"/>
            <wp:effectExtent l="0" t="0" r="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A07C7" w14:paraId="10EACB2F" w14:textId="77777777" w:rsidTr="00AE4345">
        <w:tc>
          <w:tcPr>
            <w:tcW w:w="2835" w:type="dxa"/>
            <w:vAlign w:val="bottom"/>
          </w:tcPr>
          <w:p w14:paraId="7CF9E2AF" w14:textId="77777777" w:rsidR="00BC7401" w:rsidRDefault="00BC7401"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97A5BDF" w14:textId="77777777" w:rsidR="00BC7401" w:rsidRPr="00B20B33" w:rsidRDefault="00BC7401"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06233D14" w14:textId="77777777" w:rsidR="00BC7401" w:rsidRDefault="00BC7401" w:rsidP="00AE4345">
            <w:pPr>
              <w:pStyle w:val="ESBodyText0"/>
              <w:spacing w:line="240" w:lineRule="auto"/>
              <w:jc w:val="center"/>
            </w:pPr>
            <w:r>
              <w:t>Latest year (2022)</w:t>
            </w:r>
          </w:p>
        </w:tc>
      </w:tr>
      <w:tr w:rsidR="008A07C7" w14:paraId="5328B980" w14:textId="77777777" w:rsidTr="00AE4345">
        <w:trPr>
          <w:trHeight w:hRule="exact" w:val="567"/>
        </w:trPr>
        <w:tc>
          <w:tcPr>
            <w:tcW w:w="2835" w:type="dxa"/>
            <w:tcMar>
              <w:top w:w="57" w:type="dxa"/>
            </w:tcMar>
            <w:vAlign w:val="center"/>
          </w:tcPr>
          <w:p w14:paraId="1A819647" w14:textId="77777777" w:rsidR="00BC7401" w:rsidRDefault="00BC7401"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786EF137" w14:textId="77777777" w:rsidR="00BC7401" w:rsidRDefault="00BC7401" w:rsidP="00AE4345">
            <w:pPr>
              <w:pStyle w:val="ESBodyText0"/>
              <w:spacing w:line="240" w:lineRule="auto"/>
              <w:jc w:val="center"/>
            </w:pPr>
            <w:r>
              <w:t>89.6%</w:t>
            </w:r>
          </w:p>
        </w:tc>
      </w:tr>
      <w:tr w:rsidR="008A07C7" w14:paraId="645F658E" w14:textId="77777777" w:rsidTr="00AE4345">
        <w:trPr>
          <w:trHeight w:hRule="exact" w:val="567"/>
        </w:trPr>
        <w:tc>
          <w:tcPr>
            <w:tcW w:w="2835" w:type="dxa"/>
            <w:tcMar>
              <w:top w:w="57" w:type="dxa"/>
            </w:tcMar>
            <w:vAlign w:val="center"/>
          </w:tcPr>
          <w:p w14:paraId="5C613A57" w14:textId="77777777" w:rsidR="00BC7401" w:rsidRDefault="00BC7401" w:rsidP="00AE4345">
            <w:pPr>
              <w:pStyle w:val="ESBodyText0"/>
              <w:spacing w:line="240" w:lineRule="auto"/>
            </w:pPr>
            <w:r>
              <w:t xml:space="preserve">Similar </w:t>
            </w:r>
            <w:r>
              <w:t>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9080974" w14:textId="77777777" w:rsidR="00BC7401" w:rsidRPr="00B20B33" w:rsidRDefault="00BC7401" w:rsidP="00AE4345">
            <w:pPr>
              <w:pStyle w:val="ESBodyText0"/>
              <w:spacing w:line="240" w:lineRule="auto"/>
              <w:jc w:val="center"/>
              <w:rPr>
                <w:color w:val="FFFFFF" w:themeColor="background1"/>
              </w:rPr>
            </w:pPr>
            <w:r>
              <w:rPr>
                <w:color w:val="FFFFFF" w:themeColor="background1"/>
              </w:rPr>
              <w:t>87.2%</w:t>
            </w:r>
          </w:p>
        </w:tc>
      </w:tr>
      <w:tr w:rsidR="008A07C7" w14:paraId="44952E4A" w14:textId="77777777" w:rsidTr="00AE4345">
        <w:trPr>
          <w:trHeight w:hRule="exact" w:val="567"/>
        </w:trPr>
        <w:tc>
          <w:tcPr>
            <w:tcW w:w="2835" w:type="dxa"/>
            <w:tcMar>
              <w:top w:w="57" w:type="dxa"/>
            </w:tcMar>
            <w:vAlign w:val="center"/>
          </w:tcPr>
          <w:p w14:paraId="3AC7DE30" w14:textId="77777777" w:rsidR="00BC7401" w:rsidRDefault="00BC740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0A3BCF8" w14:textId="77777777" w:rsidR="00BC7401" w:rsidRDefault="00BC7401" w:rsidP="00AE4345">
            <w:pPr>
              <w:pStyle w:val="ESBodyText0"/>
              <w:spacing w:line="240" w:lineRule="auto"/>
              <w:jc w:val="center"/>
            </w:pPr>
            <w:r>
              <w:t>70.2%</w:t>
            </w:r>
          </w:p>
        </w:tc>
      </w:tr>
    </w:tbl>
    <w:p w14:paraId="2A1DAF91" w14:textId="77777777" w:rsidR="00BC7401" w:rsidRDefault="00BC7401" w:rsidP="00410C77">
      <w:pPr>
        <w:spacing w:after="0" w:line="240" w:lineRule="auto"/>
        <w:rPr>
          <w:rFonts w:eastAsia="Arial" w:cs="Times New Roman"/>
          <w:color w:val="000000"/>
          <w:szCs w:val="20"/>
        </w:rPr>
      </w:pPr>
    </w:p>
    <w:p w14:paraId="4FE5099E" w14:textId="77777777" w:rsidR="00BC7401" w:rsidRDefault="00BC7401" w:rsidP="00410C77">
      <w:pPr>
        <w:pStyle w:val="ESBodyText0"/>
        <w:spacing w:after="0" w:line="240" w:lineRule="auto"/>
        <w:rPr>
          <w:rFonts w:eastAsia="Arial" w:cs="Times New Roman"/>
          <w:color w:val="000000"/>
          <w:szCs w:val="20"/>
        </w:rPr>
      </w:pPr>
    </w:p>
    <w:p w14:paraId="20AED83A" w14:textId="77777777" w:rsidR="00BC7401" w:rsidRDefault="00BC7401" w:rsidP="00410C77">
      <w:pPr>
        <w:pStyle w:val="ESHeading30"/>
        <w:spacing w:before="0"/>
      </w:pPr>
      <w:r>
        <w:rPr>
          <w:noProof/>
        </w:rPr>
        <w:drawing>
          <wp:anchor distT="0" distB="0" distL="114300" distR="114300" simplePos="0" relativeHeight="251677696" behindDoc="0" locked="0" layoutInCell="1" allowOverlap="1" wp14:anchorId="16944376" wp14:editId="50ECC10F">
            <wp:simplePos x="0" y="0"/>
            <wp:positionH relativeFrom="margin">
              <wp:align>right</wp:align>
            </wp:positionH>
            <wp:positionV relativeFrom="paragraph">
              <wp:posOffset>169545</wp:posOffset>
            </wp:positionV>
            <wp:extent cx="3476625" cy="1933575"/>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A07C7" w14:paraId="25DF1269" w14:textId="77777777" w:rsidTr="00AE4345">
        <w:tc>
          <w:tcPr>
            <w:tcW w:w="2835" w:type="dxa"/>
            <w:vAlign w:val="bottom"/>
          </w:tcPr>
          <w:p w14:paraId="6EA9FD23" w14:textId="77777777" w:rsidR="00BC7401" w:rsidRDefault="00BC7401"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A612047" w14:textId="77777777" w:rsidR="00BC7401" w:rsidRPr="00B20B33" w:rsidRDefault="00BC7401"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4B20014F" w14:textId="77777777" w:rsidR="00BC7401" w:rsidRDefault="00BC7401" w:rsidP="00AE4345">
            <w:pPr>
              <w:pStyle w:val="ESBodyText0"/>
              <w:spacing w:line="240" w:lineRule="auto"/>
              <w:jc w:val="center"/>
            </w:pPr>
            <w:r>
              <w:t>Latest year (2022)</w:t>
            </w:r>
          </w:p>
        </w:tc>
      </w:tr>
      <w:tr w:rsidR="008A07C7" w14:paraId="4D3AACA0" w14:textId="77777777" w:rsidTr="00AE4345">
        <w:trPr>
          <w:trHeight w:hRule="exact" w:val="567"/>
        </w:trPr>
        <w:tc>
          <w:tcPr>
            <w:tcW w:w="2835" w:type="dxa"/>
            <w:tcMar>
              <w:top w:w="57" w:type="dxa"/>
            </w:tcMar>
            <w:vAlign w:val="center"/>
          </w:tcPr>
          <w:p w14:paraId="79D21065" w14:textId="77777777" w:rsidR="00BC7401" w:rsidRDefault="00BC7401"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0ACBF31F" w14:textId="77777777" w:rsidR="00BC7401" w:rsidRDefault="00BC7401" w:rsidP="00AE4345">
            <w:pPr>
              <w:pStyle w:val="ESBodyText0"/>
              <w:spacing w:line="240" w:lineRule="auto"/>
              <w:jc w:val="center"/>
            </w:pPr>
            <w:r>
              <w:t>83.0%</w:t>
            </w:r>
          </w:p>
        </w:tc>
      </w:tr>
      <w:tr w:rsidR="008A07C7" w14:paraId="612AE52A" w14:textId="77777777" w:rsidTr="00AE4345">
        <w:trPr>
          <w:trHeight w:hRule="exact" w:val="567"/>
        </w:trPr>
        <w:tc>
          <w:tcPr>
            <w:tcW w:w="2835" w:type="dxa"/>
            <w:tcMar>
              <w:top w:w="57" w:type="dxa"/>
            </w:tcMar>
            <w:vAlign w:val="center"/>
          </w:tcPr>
          <w:p w14:paraId="5EFD5116" w14:textId="77777777" w:rsidR="00BC7401" w:rsidRDefault="00BC740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71CA677" w14:textId="77777777" w:rsidR="00BC7401" w:rsidRPr="00B20B33" w:rsidRDefault="00BC7401" w:rsidP="00AE4345">
            <w:pPr>
              <w:pStyle w:val="ESBodyText0"/>
              <w:spacing w:line="240" w:lineRule="auto"/>
              <w:jc w:val="center"/>
              <w:rPr>
                <w:color w:val="FFFFFF" w:themeColor="background1"/>
              </w:rPr>
            </w:pPr>
            <w:r>
              <w:rPr>
                <w:color w:val="FFFFFF" w:themeColor="background1"/>
              </w:rPr>
              <w:t>79.5%</w:t>
            </w:r>
          </w:p>
        </w:tc>
      </w:tr>
      <w:tr w:rsidR="008A07C7" w14:paraId="23784C45" w14:textId="77777777" w:rsidTr="00AE4345">
        <w:trPr>
          <w:trHeight w:hRule="exact" w:val="567"/>
        </w:trPr>
        <w:tc>
          <w:tcPr>
            <w:tcW w:w="2835" w:type="dxa"/>
            <w:tcMar>
              <w:top w:w="57" w:type="dxa"/>
            </w:tcMar>
            <w:vAlign w:val="center"/>
          </w:tcPr>
          <w:p w14:paraId="45A67677" w14:textId="77777777" w:rsidR="00BC7401" w:rsidRDefault="00BC740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E1B96E3" w14:textId="77777777" w:rsidR="00BC7401" w:rsidRDefault="00BC7401" w:rsidP="00AE4345">
            <w:pPr>
              <w:pStyle w:val="ESBodyText0"/>
              <w:spacing w:line="240" w:lineRule="auto"/>
              <w:jc w:val="center"/>
            </w:pPr>
            <w:r>
              <w:t>64.0%</w:t>
            </w:r>
          </w:p>
        </w:tc>
      </w:tr>
    </w:tbl>
    <w:p w14:paraId="5912C9AF" w14:textId="77777777" w:rsidR="00BC7401" w:rsidRDefault="00BC7401" w:rsidP="00410C77">
      <w:pPr>
        <w:pStyle w:val="ESHeading30"/>
        <w:spacing w:before="0"/>
      </w:pPr>
    </w:p>
    <w:p w14:paraId="40D01784" w14:textId="77777777" w:rsidR="00BC7401" w:rsidRDefault="00BC7401" w:rsidP="00410C77">
      <w:pPr>
        <w:pStyle w:val="ESHeading30"/>
        <w:spacing w:before="0"/>
      </w:pPr>
      <w:r>
        <w:rPr>
          <w:noProof/>
        </w:rPr>
        <w:drawing>
          <wp:anchor distT="0" distB="0" distL="114300" distR="114300" simplePos="0" relativeHeight="251676672" behindDoc="0" locked="0" layoutInCell="1" allowOverlap="1" wp14:anchorId="25B74952" wp14:editId="0384A5B6">
            <wp:simplePos x="0" y="0"/>
            <wp:positionH relativeFrom="margin">
              <wp:align>right</wp:align>
            </wp:positionH>
            <wp:positionV relativeFrom="paragraph">
              <wp:posOffset>179070</wp:posOffset>
            </wp:positionV>
            <wp:extent cx="3476625" cy="19050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A07C7" w14:paraId="26C0CAD0" w14:textId="77777777" w:rsidTr="00AE4345">
        <w:tc>
          <w:tcPr>
            <w:tcW w:w="2835" w:type="dxa"/>
            <w:vAlign w:val="bottom"/>
          </w:tcPr>
          <w:p w14:paraId="0A22EDBC" w14:textId="77777777" w:rsidR="00BC7401" w:rsidRDefault="00BC7401"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79070369" w14:textId="77777777" w:rsidR="00BC7401" w:rsidRPr="00B20B33" w:rsidRDefault="00BC7401"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1D1AC33D" w14:textId="77777777" w:rsidR="00BC7401" w:rsidRDefault="00BC7401" w:rsidP="00AE4345">
            <w:pPr>
              <w:pStyle w:val="ESBodyText0"/>
              <w:spacing w:line="240" w:lineRule="auto"/>
              <w:jc w:val="center"/>
            </w:pPr>
            <w:r>
              <w:t>Latest year (2022)</w:t>
            </w:r>
          </w:p>
        </w:tc>
      </w:tr>
      <w:tr w:rsidR="008A07C7" w14:paraId="0CCEC907" w14:textId="77777777" w:rsidTr="00AE4345">
        <w:trPr>
          <w:trHeight w:hRule="exact" w:val="567"/>
        </w:trPr>
        <w:tc>
          <w:tcPr>
            <w:tcW w:w="2835" w:type="dxa"/>
            <w:tcMar>
              <w:top w:w="57" w:type="dxa"/>
            </w:tcMar>
            <w:vAlign w:val="center"/>
          </w:tcPr>
          <w:p w14:paraId="4D314442" w14:textId="77777777" w:rsidR="00BC7401" w:rsidRDefault="00BC7401" w:rsidP="00AE4345">
            <w:pPr>
              <w:pStyle w:val="ESBodyText0"/>
              <w:spacing w:line="240" w:lineRule="auto"/>
            </w:pPr>
            <w:r>
              <w:t xml:space="preserve">School </w:t>
            </w:r>
            <w:r>
              <w:t>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761488BE" w14:textId="77777777" w:rsidR="00BC7401" w:rsidRDefault="00BC7401" w:rsidP="00AE4345">
            <w:pPr>
              <w:pStyle w:val="ESBodyText0"/>
              <w:spacing w:line="240" w:lineRule="auto"/>
              <w:jc w:val="center"/>
            </w:pPr>
            <w:r>
              <w:t>82.0%</w:t>
            </w:r>
          </w:p>
        </w:tc>
      </w:tr>
      <w:tr w:rsidR="008A07C7" w14:paraId="67B1C063" w14:textId="77777777" w:rsidTr="00AE4345">
        <w:trPr>
          <w:trHeight w:hRule="exact" w:val="567"/>
        </w:trPr>
        <w:tc>
          <w:tcPr>
            <w:tcW w:w="2835" w:type="dxa"/>
            <w:tcMar>
              <w:top w:w="57" w:type="dxa"/>
            </w:tcMar>
            <w:vAlign w:val="center"/>
          </w:tcPr>
          <w:p w14:paraId="7402C983" w14:textId="77777777" w:rsidR="00BC7401" w:rsidRDefault="00BC740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9F99ABB" w14:textId="77777777" w:rsidR="00BC7401" w:rsidRPr="00B20B33" w:rsidRDefault="00BC7401" w:rsidP="00AE4345">
            <w:pPr>
              <w:pStyle w:val="ESBodyText0"/>
              <w:spacing w:line="240" w:lineRule="auto"/>
              <w:jc w:val="center"/>
              <w:rPr>
                <w:color w:val="FFFFFF" w:themeColor="background1"/>
              </w:rPr>
            </w:pPr>
            <w:r>
              <w:rPr>
                <w:color w:val="FFFFFF" w:themeColor="background1"/>
              </w:rPr>
              <w:t>72.7%</w:t>
            </w:r>
          </w:p>
        </w:tc>
      </w:tr>
      <w:tr w:rsidR="008A07C7" w14:paraId="7992556C" w14:textId="77777777" w:rsidTr="00AE4345">
        <w:trPr>
          <w:trHeight w:hRule="exact" w:val="567"/>
        </w:trPr>
        <w:tc>
          <w:tcPr>
            <w:tcW w:w="2835" w:type="dxa"/>
            <w:tcMar>
              <w:top w:w="57" w:type="dxa"/>
            </w:tcMar>
            <w:vAlign w:val="center"/>
          </w:tcPr>
          <w:p w14:paraId="292E889B" w14:textId="77777777" w:rsidR="00BC7401" w:rsidRDefault="00BC740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93B78B3" w14:textId="77777777" w:rsidR="00BC7401" w:rsidRDefault="00BC7401" w:rsidP="00AE4345">
            <w:pPr>
              <w:pStyle w:val="ESBodyText0"/>
              <w:spacing w:line="240" w:lineRule="auto"/>
              <w:jc w:val="center"/>
            </w:pPr>
            <w:r>
              <w:t>54.2%</w:t>
            </w:r>
          </w:p>
        </w:tc>
      </w:tr>
    </w:tbl>
    <w:p w14:paraId="7DE40DBC" w14:textId="77777777" w:rsidR="00BC7401" w:rsidRDefault="00BC7401" w:rsidP="00410C77">
      <w:pPr>
        <w:pStyle w:val="ESHeading30"/>
        <w:spacing w:before="0"/>
      </w:pPr>
    </w:p>
    <w:p w14:paraId="30EFEF17" w14:textId="77777777" w:rsidR="00BC7401" w:rsidRDefault="00BC7401" w:rsidP="00410C77">
      <w:pPr>
        <w:spacing w:after="0" w:line="240" w:lineRule="auto"/>
        <w:rPr>
          <w:b/>
          <w:color w:val="000000" w:themeColor="text1"/>
        </w:rPr>
      </w:pPr>
      <w:r>
        <w:br w:type="page"/>
      </w:r>
    </w:p>
    <w:p w14:paraId="7FB420B1" w14:textId="77777777" w:rsidR="00BC7401" w:rsidRDefault="00BC7401" w:rsidP="00024458">
      <w:pPr>
        <w:pStyle w:val="Style10"/>
      </w:pPr>
      <w:r>
        <w:lastRenderedPageBreak/>
        <w:t>WELLBEING</w:t>
      </w:r>
    </w:p>
    <w:p w14:paraId="3C571040" w14:textId="77777777" w:rsidR="00BC7401" w:rsidRDefault="00BC7401"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w:t>
      </w:r>
      <w:r>
        <w:rPr>
          <w:b/>
          <w:i/>
        </w:rPr>
        <w:t>socioeconomic background of students, the number of non-English speaking students and the size and location of the school.</w:t>
      </w:r>
    </w:p>
    <w:p w14:paraId="73173B18" w14:textId="77777777" w:rsidR="00BC7401" w:rsidRDefault="00BC7401" w:rsidP="00024458">
      <w:pPr>
        <w:pStyle w:val="ESHeading30"/>
      </w:pPr>
      <w:r>
        <w:t>Student Attitudes to School – Sense of Connectedness</w:t>
      </w:r>
    </w:p>
    <w:p w14:paraId="5D42EB5F" w14:textId="77777777" w:rsidR="00BC7401" w:rsidRDefault="00BC7401" w:rsidP="00024458">
      <w:pPr>
        <w:pStyle w:val="ESBodyText0"/>
      </w:pPr>
      <w:r>
        <w:t>The percent</w:t>
      </w:r>
      <w:r>
        <w:t>age</w:t>
      </w:r>
      <w:r>
        <w:t xml:space="preserve"> endorsement on Sense of Connectedness factor, as reported in the Attitudes to School Survey completed annually by Victorian government school students, indicates the percent of positive responses (agree or strongly agree).</w:t>
      </w:r>
    </w:p>
    <w:p w14:paraId="6B4C8BD4" w14:textId="77777777" w:rsidR="00BC7401" w:rsidRDefault="00BC7401" w:rsidP="00024458">
      <w:pPr>
        <w:pStyle w:val="ESBodyText0"/>
        <w:spacing w:before="120" w:after="240"/>
      </w:pPr>
      <w:r>
        <w:rPr>
          <w:noProof/>
        </w:rPr>
        <w:drawing>
          <wp:anchor distT="0" distB="0" distL="114300" distR="114300" simplePos="0" relativeHeight="251671552" behindDoc="0" locked="0" layoutInCell="1" allowOverlap="1" wp14:anchorId="12D5DF35" wp14:editId="31E0AE8D">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8A07C7" w14:paraId="433423B4" w14:textId="77777777" w:rsidTr="00831659">
        <w:tc>
          <w:tcPr>
            <w:tcW w:w="2835" w:type="dxa"/>
            <w:vAlign w:val="bottom"/>
          </w:tcPr>
          <w:p w14:paraId="729D2891" w14:textId="77777777" w:rsidR="00BC7401" w:rsidRDefault="00BC7401"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122A39E4" w14:textId="77777777" w:rsidR="00BC7401" w:rsidRPr="00B20B33" w:rsidRDefault="00BC7401"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78FB9300" w14:textId="77777777" w:rsidR="00BC7401" w:rsidRDefault="00BC7401" w:rsidP="00831659">
            <w:pPr>
              <w:pStyle w:val="ESBodyText0"/>
              <w:spacing w:line="240" w:lineRule="auto"/>
              <w:jc w:val="center"/>
            </w:pPr>
            <w:r>
              <w:t>Latest year (202</w:t>
            </w:r>
            <w:r>
              <w:t>3</w:t>
            </w:r>
            <w:r>
              <w:t>)</w:t>
            </w:r>
          </w:p>
        </w:tc>
        <w:tc>
          <w:tcPr>
            <w:tcW w:w="1060" w:type="dxa"/>
            <w:vAlign w:val="bottom"/>
          </w:tcPr>
          <w:p w14:paraId="66436986" w14:textId="77777777" w:rsidR="00BC7401" w:rsidRDefault="00BC7401" w:rsidP="00831659">
            <w:pPr>
              <w:pStyle w:val="ESBodyText0"/>
              <w:spacing w:line="240" w:lineRule="auto"/>
              <w:jc w:val="center"/>
            </w:pPr>
            <w:r>
              <w:t>4-year average</w:t>
            </w:r>
          </w:p>
        </w:tc>
      </w:tr>
      <w:tr w:rsidR="008A07C7" w14:paraId="348878FC" w14:textId="77777777" w:rsidTr="00831659">
        <w:trPr>
          <w:trHeight w:hRule="exact" w:val="567"/>
        </w:trPr>
        <w:tc>
          <w:tcPr>
            <w:tcW w:w="2835" w:type="dxa"/>
            <w:tcMar>
              <w:top w:w="57" w:type="dxa"/>
            </w:tcMar>
            <w:vAlign w:val="center"/>
          </w:tcPr>
          <w:p w14:paraId="424A8B0E" w14:textId="77777777" w:rsidR="00BC7401" w:rsidRDefault="00BC7401"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40C569AF" w14:textId="77777777" w:rsidR="00BC7401" w:rsidRDefault="00BC7401" w:rsidP="00831659">
            <w:pPr>
              <w:pStyle w:val="ESBodyText0"/>
              <w:spacing w:line="240" w:lineRule="auto"/>
              <w:jc w:val="center"/>
            </w:pPr>
            <w:r>
              <w:t>82.2%</w:t>
            </w:r>
          </w:p>
        </w:tc>
        <w:tc>
          <w:tcPr>
            <w:tcW w:w="1060" w:type="dxa"/>
            <w:tcBorders>
              <w:bottom w:val="single" w:sz="4" w:space="0" w:color="FFFFFF" w:themeColor="background1"/>
            </w:tcBorders>
            <w:shd w:val="clear" w:color="auto" w:fill="FFC000"/>
            <w:tcMar>
              <w:top w:w="57" w:type="dxa"/>
            </w:tcMar>
            <w:vAlign w:val="center"/>
          </w:tcPr>
          <w:p w14:paraId="707430FE" w14:textId="77777777" w:rsidR="00BC7401" w:rsidRDefault="00BC7401" w:rsidP="00831659">
            <w:pPr>
              <w:pStyle w:val="ESBodyText0"/>
              <w:spacing w:line="240" w:lineRule="auto"/>
              <w:jc w:val="center"/>
            </w:pPr>
            <w:r>
              <w:t>86.9%</w:t>
            </w:r>
          </w:p>
        </w:tc>
      </w:tr>
      <w:tr w:rsidR="008A07C7" w14:paraId="18343759" w14:textId="77777777" w:rsidTr="00831659">
        <w:trPr>
          <w:trHeight w:hRule="exact" w:val="567"/>
        </w:trPr>
        <w:tc>
          <w:tcPr>
            <w:tcW w:w="2835" w:type="dxa"/>
            <w:tcMar>
              <w:top w:w="57" w:type="dxa"/>
            </w:tcMar>
            <w:vAlign w:val="center"/>
          </w:tcPr>
          <w:p w14:paraId="729626FF" w14:textId="77777777" w:rsidR="00BC7401" w:rsidRDefault="00BC7401"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05630179" w14:textId="77777777" w:rsidR="00BC7401" w:rsidRPr="00B20B33" w:rsidRDefault="00BC7401" w:rsidP="00831659">
            <w:pPr>
              <w:pStyle w:val="ESBodyText0"/>
              <w:spacing w:line="240" w:lineRule="auto"/>
              <w:jc w:val="center"/>
              <w:rPr>
                <w:color w:val="FFFFFF" w:themeColor="background1"/>
              </w:rPr>
            </w:pPr>
            <w:r>
              <w:rPr>
                <w:color w:val="FFFFFF" w:themeColor="background1"/>
              </w:rPr>
              <w:t>73.8%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423C23BF" w14:textId="77777777" w:rsidR="00BC7401" w:rsidRPr="00B20B33" w:rsidRDefault="00BC7401" w:rsidP="00831659">
            <w:pPr>
              <w:pStyle w:val="ESBodyText0"/>
              <w:spacing w:line="240" w:lineRule="auto"/>
              <w:jc w:val="center"/>
              <w:rPr>
                <w:color w:val="FFFFFF" w:themeColor="background1"/>
              </w:rPr>
            </w:pPr>
            <w:r>
              <w:rPr>
                <w:color w:val="FFFFFF" w:themeColor="background1"/>
              </w:rPr>
              <w:t>76.2%</w:t>
            </w:r>
          </w:p>
        </w:tc>
      </w:tr>
      <w:tr w:rsidR="008A07C7" w14:paraId="6C46F01A" w14:textId="77777777" w:rsidTr="00831659">
        <w:trPr>
          <w:trHeight w:hRule="exact" w:val="567"/>
        </w:trPr>
        <w:tc>
          <w:tcPr>
            <w:tcW w:w="2835" w:type="dxa"/>
            <w:tcMar>
              <w:top w:w="57" w:type="dxa"/>
            </w:tcMar>
            <w:vAlign w:val="center"/>
          </w:tcPr>
          <w:p w14:paraId="263C0675" w14:textId="77777777" w:rsidR="00BC7401" w:rsidRDefault="00BC7401"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67D08806" w14:textId="77777777" w:rsidR="00BC7401" w:rsidRDefault="00BC7401" w:rsidP="00831659">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45FF3FFF" w14:textId="77777777" w:rsidR="00BC7401" w:rsidRDefault="00BC7401" w:rsidP="00831659">
            <w:pPr>
              <w:pStyle w:val="ESBodyText0"/>
              <w:spacing w:line="240" w:lineRule="auto"/>
              <w:jc w:val="center"/>
            </w:pPr>
            <w:r>
              <w:t>78.5%</w:t>
            </w:r>
          </w:p>
        </w:tc>
      </w:tr>
    </w:tbl>
    <w:p w14:paraId="787606CF" w14:textId="77777777" w:rsidR="00BC7401" w:rsidRDefault="00BC7401" w:rsidP="00024458">
      <w:pPr>
        <w:pStyle w:val="ESBodyText0"/>
      </w:pPr>
      <w:r>
        <w:rPr>
          <w:noProof/>
        </w:rPr>
        <mc:AlternateContent>
          <mc:Choice Requires="wps">
            <w:drawing>
              <wp:anchor distT="0" distB="0" distL="114300" distR="114300" simplePos="0" relativeHeight="251672576" behindDoc="0" locked="0" layoutInCell="1" allowOverlap="1" wp14:anchorId="139516D7" wp14:editId="5999F1BF">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3A45FA09" w14:textId="77777777" w:rsidR="00BC7401" w:rsidRPr="007A7D8C" w:rsidRDefault="00BC7401"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3600"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62F02CA8" w14:textId="77777777" w:rsidR="00BC7401" w:rsidRDefault="00BC7401" w:rsidP="00024458">
      <w:pPr>
        <w:pStyle w:val="ESBodyText0"/>
      </w:pPr>
    </w:p>
    <w:p w14:paraId="32EE13CE" w14:textId="77777777" w:rsidR="00BC7401" w:rsidRDefault="00BC7401" w:rsidP="00024458">
      <w:pPr>
        <w:pStyle w:val="ESBodyText0"/>
      </w:pPr>
    </w:p>
    <w:p w14:paraId="727A9974" w14:textId="77777777" w:rsidR="00BC7401" w:rsidRDefault="00BC7401" w:rsidP="00024458">
      <w:pPr>
        <w:pStyle w:val="ESHeading30"/>
        <w:spacing w:before="120"/>
      </w:pPr>
    </w:p>
    <w:p w14:paraId="645DEC40" w14:textId="77777777" w:rsidR="00BC7401" w:rsidRDefault="00BC7401" w:rsidP="00024458">
      <w:pPr>
        <w:pStyle w:val="ESHeading30"/>
        <w:spacing w:before="480"/>
      </w:pPr>
      <w:r>
        <w:t>Student Attitudes to School – Management of Bullying</w:t>
      </w:r>
    </w:p>
    <w:p w14:paraId="023D4FDC" w14:textId="77777777" w:rsidR="00BC7401" w:rsidRDefault="00BC7401" w:rsidP="00024458">
      <w:pPr>
        <w:pStyle w:val="ESBodyText0"/>
      </w:pPr>
      <w:r>
        <w:t>The percent</w:t>
      </w:r>
      <w:r>
        <w:t>age</w:t>
      </w:r>
      <w:r>
        <w:t xml:space="preserve"> endorsement on Management of Bullying factor, as reported in the Attitudes to School Survey completed annually by Victorian government school students, indicates the percent of positive responses (agree or strongly agree).</w:t>
      </w:r>
    </w:p>
    <w:p w14:paraId="052D6106" w14:textId="77777777" w:rsidR="00BC7401" w:rsidRDefault="00BC7401" w:rsidP="00024458">
      <w:pPr>
        <w:pStyle w:val="ESBodyText0"/>
        <w:spacing w:before="120" w:after="240"/>
      </w:pPr>
      <w:r>
        <w:rPr>
          <w:noProof/>
        </w:rPr>
        <w:drawing>
          <wp:anchor distT="0" distB="0" distL="114300" distR="114300" simplePos="0" relativeHeight="251670528" behindDoc="0" locked="0" layoutInCell="1" allowOverlap="1" wp14:anchorId="01DC1CB5" wp14:editId="744609F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8A07C7" w14:paraId="69BEA3BF" w14:textId="77777777" w:rsidTr="00831659">
        <w:tc>
          <w:tcPr>
            <w:tcW w:w="2835" w:type="dxa"/>
            <w:vAlign w:val="bottom"/>
          </w:tcPr>
          <w:p w14:paraId="38EFDC34" w14:textId="77777777" w:rsidR="00BC7401" w:rsidRDefault="00BC7401"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64DF8A20" w14:textId="77777777" w:rsidR="00BC7401" w:rsidRPr="00B20B33" w:rsidRDefault="00BC7401"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6EC2D6F9" w14:textId="77777777" w:rsidR="00BC7401" w:rsidRDefault="00BC7401" w:rsidP="00831659">
            <w:pPr>
              <w:pStyle w:val="ESBodyText0"/>
              <w:spacing w:line="240" w:lineRule="auto"/>
              <w:jc w:val="center"/>
            </w:pPr>
            <w:r>
              <w:t>Latest year (202</w:t>
            </w:r>
            <w:r>
              <w:t>3</w:t>
            </w:r>
            <w:r>
              <w:t>)</w:t>
            </w:r>
          </w:p>
        </w:tc>
        <w:tc>
          <w:tcPr>
            <w:tcW w:w="1060" w:type="dxa"/>
            <w:vAlign w:val="bottom"/>
          </w:tcPr>
          <w:p w14:paraId="43BDF722" w14:textId="77777777" w:rsidR="00BC7401" w:rsidRDefault="00BC7401" w:rsidP="00831659">
            <w:pPr>
              <w:pStyle w:val="ESBodyText0"/>
              <w:spacing w:line="240" w:lineRule="auto"/>
              <w:jc w:val="center"/>
            </w:pPr>
            <w:r>
              <w:t>4-year average</w:t>
            </w:r>
          </w:p>
        </w:tc>
      </w:tr>
      <w:tr w:rsidR="008A07C7" w14:paraId="40246A35" w14:textId="77777777" w:rsidTr="00831659">
        <w:trPr>
          <w:trHeight w:hRule="exact" w:val="567"/>
        </w:trPr>
        <w:tc>
          <w:tcPr>
            <w:tcW w:w="2835" w:type="dxa"/>
            <w:tcMar>
              <w:top w:w="57" w:type="dxa"/>
            </w:tcMar>
            <w:vAlign w:val="center"/>
          </w:tcPr>
          <w:p w14:paraId="519CD2C4" w14:textId="77777777" w:rsidR="00BC7401" w:rsidRDefault="00BC7401"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084E9720" w14:textId="77777777" w:rsidR="00BC7401" w:rsidRDefault="00BC7401" w:rsidP="00831659">
            <w:pPr>
              <w:pStyle w:val="ESBodyText0"/>
              <w:spacing w:line="240" w:lineRule="auto"/>
              <w:jc w:val="center"/>
            </w:pPr>
            <w:r>
              <w:t>71.9%</w:t>
            </w:r>
          </w:p>
        </w:tc>
        <w:tc>
          <w:tcPr>
            <w:tcW w:w="1060" w:type="dxa"/>
            <w:tcBorders>
              <w:bottom w:val="single" w:sz="4" w:space="0" w:color="FFFFFF" w:themeColor="background1"/>
            </w:tcBorders>
            <w:shd w:val="clear" w:color="auto" w:fill="FFC000"/>
            <w:tcMar>
              <w:top w:w="57" w:type="dxa"/>
            </w:tcMar>
            <w:vAlign w:val="center"/>
          </w:tcPr>
          <w:p w14:paraId="4A086C02" w14:textId="77777777" w:rsidR="00BC7401" w:rsidRDefault="00BC7401" w:rsidP="00831659">
            <w:pPr>
              <w:pStyle w:val="ESBodyText0"/>
              <w:spacing w:line="240" w:lineRule="auto"/>
              <w:jc w:val="center"/>
            </w:pPr>
            <w:r>
              <w:t>79.1%</w:t>
            </w:r>
          </w:p>
        </w:tc>
      </w:tr>
      <w:tr w:rsidR="008A07C7" w14:paraId="7866EDB6" w14:textId="77777777" w:rsidTr="00831659">
        <w:trPr>
          <w:trHeight w:hRule="exact" w:val="567"/>
        </w:trPr>
        <w:tc>
          <w:tcPr>
            <w:tcW w:w="2835" w:type="dxa"/>
            <w:tcMar>
              <w:top w:w="57" w:type="dxa"/>
            </w:tcMar>
            <w:vAlign w:val="center"/>
          </w:tcPr>
          <w:p w14:paraId="500B5928" w14:textId="77777777" w:rsidR="00BC7401" w:rsidRDefault="00BC7401"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5E682E91" w14:textId="77777777" w:rsidR="00BC7401" w:rsidRPr="00B20B33" w:rsidRDefault="00BC7401" w:rsidP="00831659">
            <w:pPr>
              <w:pStyle w:val="ESBodyText0"/>
              <w:spacing w:line="240" w:lineRule="auto"/>
              <w:jc w:val="center"/>
              <w:rPr>
                <w:color w:val="FFFFFF" w:themeColor="background1"/>
              </w:rPr>
            </w:pPr>
            <w:r>
              <w:rPr>
                <w:color w:val="FFFFFF" w:themeColor="background1"/>
              </w:rPr>
              <w:t>72.5%</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5DCF651D" w14:textId="77777777" w:rsidR="00BC7401" w:rsidRPr="00B20B33" w:rsidRDefault="00BC7401" w:rsidP="00831659">
            <w:pPr>
              <w:pStyle w:val="ESBodyText0"/>
              <w:spacing w:line="240" w:lineRule="auto"/>
              <w:jc w:val="center"/>
              <w:rPr>
                <w:color w:val="FFFFFF" w:themeColor="background1"/>
              </w:rPr>
            </w:pPr>
            <w:r>
              <w:rPr>
                <w:color w:val="FFFFFF" w:themeColor="background1"/>
              </w:rPr>
              <w:t>75.2%</w:t>
            </w:r>
          </w:p>
        </w:tc>
      </w:tr>
      <w:tr w:rsidR="008A07C7" w14:paraId="0083A900" w14:textId="77777777" w:rsidTr="00831659">
        <w:trPr>
          <w:trHeight w:hRule="exact" w:val="567"/>
        </w:trPr>
        <w:tc>
          <w:tcPr>
            <w:tcW w:w="2835" w:type="dxa"/>
            <w:tcMar>
              <w:top w:w="57" w:type="dxa"/>
            </w:tcMar>
            <w:vAlign w:val="center"/>
          </w:tcPr>
          <w:p w14:paraId="1FBA59B4" w14:textId="77777777" w:rsidR="00BC7401" w:rsidRDefault="00BC7401"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4B100829" w14:textId="77777777" w:rsidR="00BC7401" w:rsidRDefault="00BC7401" w:rsidP="00831659">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4115E875" w14:textId="77777777" w:rsidR="00BC7401" w:rsidRDefault="00BC7401" w:rsidP="00831659">
            <w:pPr>
              <w:pStyle w:val="ESBodyText0"/>
              <w:spacing w:line="240" w:lineRule="auto"/>
              <w:jc w:val="center"/>
            </w:pPr>
            <w:r>
              <w:t>76.9%</w:t>
            </w:r>
          </w:p>
        </w:tc>
      </w:tr>
    </w:tbl>
    <w:p w14:paraId="55F705F8" w14:textId="77777777" w:rsidR="00BC7401" w:rsidRDefault="00BC7401" w:rsidP="00024458">
      <w:pPr>
        <w:pStyle w:val="ESBodyText0"/>
      </w:pPr>
      <w:r>
        <w:rPr>
          <w:noProof/>
        </w:rPr>
        <mc:AlternateContent>
          <mc:Choice Requires="wps">
            <w:drawing>
              <wp:anchor distT="0" distB="0" distL="114300" distR="114300" simplePos="0" relativeHeight="251674624" behindDoc="0" locked="0" layoutInCell="1" allowOverlap="1" wp14:anchorId="3DF8599D" wp14:editId="7B92BE90">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7CCA43C5" w14:textId="77777777" w:rsidR="00BC7401" w:rsidRPr="007A7D8C" w:rsidRDefault="00BC7401"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00ACD1F1" w14:textId="77777777" w:rsidR="00BC7401" w:rsidRDefault="00BC7401" w:rsidP="00693B34">
      <w:pPr>
        <w:pStyle w:val="ESBodyText0"/>
        <w:spacing w:after="0" w:line="240" w:lineRule="auto"/>
        <w:rPr>
          <w:rFonts w:eastAsia="Arial"/>
          <w:color w:val="000000"/>
        </w:rPr>
      </w:pPr>
    </w:p>
    <w:p w14:paraId="00FEB723" w14:textId="77777777" w:rsidR="00BC7401" w:rsidRDefault="00BC7401" w:rsidP="00693B34">
      <w:pPr>
        <w:spacing w:after="0" w:line="240" w:lineRule="auto"/>
      </w:pPr>
    </w:p>
    <w:p w14:paraId="46C4701D" w14:textId="77777777" w:rsidR="00BC7401" w:rsidRDefault="00BC7401" w:rsidP="00693B34">
      <w:pPr>
        <w:spacing w:after="0" w:line="240" w:lineRule="auto"/>
      </w:pPr>
    </w:p>
    <w:p w14:paraId="790DE8ED" w14:textId="77777777" w:rsidR="00BC7401" w:rsidRDefault="00BC7401">
      <w:pPr>
        <w:spacing w:after="0" w:line="240" w:lineRule="auto"/>
      </w:pPr>
    </w:p>
    <w:p w14:paraId="25ADBC44" w14:textId="77777777" w:rsidR="00BC7401" w:rsidRDefault="00BC7401">
      <w:pPr>
        <w:spacing w:after="0" w:line="240" w:lineRule="auto"/>
      </w:pPr>
    </w:p>
    <w:p w14:paraId="151C5366" w14:textId="77777777" w:rsidR="00BC7401" w:rsidRDefault="00BC7401">
      <w:pPr>
        <w:spacing w:after="0" w:line="240" w:lineRule="auto"/>
      </w:pPr>
    </w:p>
    <w:p w14:paraId="7AB82999" w14:textId="77777777" w:rsidR="00BC7401" w:rsidRDefault="00BC7401">
      <w:pPr>
        <w:spacing w:after="0" w:line="240" w:lineRule="auto"/>
      </w:pPr>
    </w:p>
    <w:p w14:paraId="0620BF9B" w14:textId="77777777" w:rsidR="00BC7401" w:rsidRDefault="00BC7401">
      <w:pPr>
        <w:spacing w:after="0" w:line="240" w:lineRule="auto"/>
      </w:pPr>
    </w:p>
    <w:p w14:paraId="31635BE0" w14:textId="77777777" w:rsidR="00BC7401" w:rsidRDefault="00BC7401">
      <w:pPr>
        <w:spacing w:after="0" w:line="240" w:lineRule="auto"/>
      </w:pPr>
    </w:p>
    <w:p w14:paraId="4BC86D8D" w14:textId="77777777" w:rsidR="00BC7401" w:rsidRDefault="00BC7401">
      <w:pPr>
        <w:spacing w:after="0" w:line="240" w:lineRule="auto"/>
      </w:pPr>
    </w:p>
    <w:p w14:paraId="631F9782" w14:textId="77777777" w:rsidR="00BC7401" w:rsidRDefault="00BC7401">
      <w:pPr>
        <w:spacing w:after="0" w:line="240" w:lineRule="auto"/>
      </w:pPr>
    </w:p>
    <w:p w14:paraId="4E043589" w14:textId="77777777" w:rsidR="00BC7401" w:rsidRDefault="00BC7401">
      <w:pPr>
        <w:spacing w:after="0" w:line="240" w:lineRule="auto"/>
      </w:pPr>
    </w:p>
    <w:p w14:paraId="1286A469" w14:textId="77777777" w:rsidR="00BC7401" w:rsidRDefault="00BC7401">
      <w:pPr>
        <w:spacing w:after="0" w:line="240" w:lineRule="auto"/>
      </w:pPr>
    </w:p>
    <w:p w14:paraId="525E093D" w14:textId="77777777" w:rsidR="00BC7401" w:rsidRDefault="00BC7401">
      <w:pPr>
        <w:spacing w:after="0" w:line="240" w:lineRule="auto"/>
      </w:pPr>
    </w:p>
    <w:p w14:paraId="7C9552BB" w14:textId="77777777" w:rsidR="00BC7401" w:rsidRDefault="00BC7401">
      <w:pPr>
        <w:spacing w:after="0" w:line="240" w:lineRule="auto"/>
      </w:pPr>
    </w:p>
    <w:p w14:paraId="0793CD84" w14:textId="77777777" w:rsidR="00BC7401" w:rsidRDefault="00BC7401">
      <w:pPr>
        <w:spacing w:after="0" w:line="240" w:lineRule="auto"/>
      </w:pPr>
    </w:p>
    <w:p w14:paraId="4C4004EA" w14:textId="77777777" w:rsidR="00BC7401" w:rsidRDefault="00BC7401" w:rsidP="00B637FF">
      <w:pPr>
        <w:pStyle w:val="Style10"/>
      </w:pPr>
      <w:r>
        <w:lastRenderedPageBreak/>
        <w:t>ENGAGEMENT</w:t>
      </w:r>
    </w:p>
    <w:p w14:paraId="4F09552E" w14:textId="77777777" w:rsidR="00BC7401" w:rsidRDefault="00BC7401"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415AD30" w14:textId="77777777" w:rsidR="00BC7401" w:rsidRDefault="00BC7401" w:rsidP="00F14C40">
      <w:pPr>
        <w:pStyle w:val="ESHeading30"/>
      </w:pPr>
      <w:r>
        <w:t>Average Number of Student Absence Days</w:t>
      </w:r>
    </w:p>
    <w:p w14:paraId="3EA1DE5C" w14:textId="77777777" w:rsidR="00BC7401" w:rsidRDefault="00BC7401">
      <w:pPr>
        <w:pStyle w:val="ESBodyText0"/>
      </w:pPr>
      <w:r>
        <w:t>Absence from school can impact on students’ learning.</w:t>
      </w:r>
      <w:r>
        <w:t xml:space="preserve"> </w:t>
      </w:r>
      <w:r>
        <w:t>Common reasons for non-attendance include illness and extended family holidays.</w:t>
      </w:r>
      <w:r w:rsidRPr="000D7D46">
        <w:t xml:space="preserve"> </w:t>
      </w:r>
    </w:p>
    <w:p w14:paraId="62DC33AE" w14:textId="77777777" w:rsidR="00BC7401" w:rsidRDefault="00BC7401">
      <w:pPr>
        <w:pStyle w:val="ESBodyText0"/>
      </w:pPr>
      <w:r>
        <w:rPr>
          <w:noProof/>
        </w:rPr>
        <w:drawing>
          <wp:anchor distT="0" distB="0" distL="114300" distR="114300" simplePos="0" relativeHeight="251665408" behindDoc="0" locked="0" layoutInCell="1" allowOverlap="1" wp14:anchorId="47A5950B" wp14:editId="3653B537">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8A07C7" w14:paraId="0497B6FB" w14:textId="77777777" w:rsidTr="00301A6C">
        <w:tc>
          <w:tcPr>
            <w:tcW w:w="2835" w:type="dxa"/>
            <w:vAlign w:val="bottom"/>
          </w:tcPr>
          <w:p w14:paraId="34B78642" w14:textId="77777777" w:rsidR="00BC7401" w:rsidRDefault="00BC7401"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7FA668F7" w14:textId="77777777" w:rsidR="00BC7401" w:rsidRPr="00B20B33" w:rsidRDefault="00BC7401"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2E15C783" w14:textId="77777777" w:rsidR="00BC7401" w:rsidRDefault="00BC7401" w:rsidP="00BA1967">
            <w:pPr>
              <w:pStyle w:val="ESBodyText0"/>
              <w:spacing w:line="240" w:lineRule="auto"/>
              <w:jc w:val="center"/>
            </w:pPr>
            <w:r>
              <w:t>Latest year (202</w:t>
            </w:r>
            <w:r>
              <w:t>3</w:t>
            </w:r>
            <w:r>
              <w:t>)</w:t>
            </w:r>
          </w:p>
        </w:tc>
        <w:tc>
          <w:tcPr>
            <w:tcW w:w="1132" w:type="dxa"/>
            <w:vAlign w:val="bottom"/>
          </w:tcPr>
          <w:p w14:paraId="1493C921" w14:textId="77777777" w:rsidR="00BC7401" w:rsidRDefault="00BC7401" w:rsidP="00BA1967">
            <w:pPr>
              <w:pStyle w:val="ESBodyText0"/>
              <w:spacing w:line="240" w:lineRule="auto"/>
              <w:jc w:val="center"/>
            </w:pPr>
            <w:r>
              <w:t>4-year average</w:t>
            </w:r>
          </w:p>
        </w:tc>
      </w:tr>
      <w:tr w:rsidR="008A07C7" w14:paraId="6B08D978" w14:textId="77777777" w:rsidTr="00301A6C">
        <w:trPr>
          <w:trHeight w:hRule="exact" w:val="567"/>
        </w:trPr>
        <w:tc>
          <w:tcPr>
            <w:tcW w:w="2835" w:type="dxa"/>
            <w:tcMar>
              <w:top w:w="57" w:type="dxa"/>
            </w:tcMar>
            <w:vAlign w:val="center"/>
          </w:tcPr>
          <w:p w14:paraId="4B53734E" w14:textId="77777777" w:rsidR="00BC7401" w:rsidRDefault="00BC7401"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5B7B530C" w14:textId="77777777" w:rsidR="00BC7401" w:rsidRDefault="00BC7401" w:rsidP="00BA1967">
            <w:pPr>
              <w:pStyle w:val="ESBodyText0"/>
              <w:spacing w:line="240" w:lineRule="auto"/>
              <w:jc w:val="center"/>
            </w:pPr>
            <w:r>
              <w:t>17.8</w:t>
            </w:r>
          </w:p>
        </w:tc>
        <w:tc>
          <w:tcPr>
            <w:tcW w:w="1132" w:type="dxa"/>
            <w:tcBorders>
              <w:bottom w:val="single" w:sz="4" w:space="0" w:color="FFFFFF" w:themeColor="background1"/>
            </w:tcBorders>
            <w:shd w:val="clear" w:color="auto" w:fill="FFC000"/>
            <w:tcMar>
              <w:top w:w="57" w:type="dxa"/>
            </w:tcMar>
            <w:vAlign w:val="center"/>
          </w:tcPr>
          <w:p w14:paraId="252DD9CA" w14:textId="77777777" w:rsidR="00BC7401" w:rsidRDefault="00BC7401" w:rsidP="00BA1967">
            <w:pPr>
              <w:pStyle w:val="ESBodyText0"/>
              <w:spacing w:line="240" w:lineRule="auto"/>
              <w:jc w:val="center"/>
            </w:pPr>
            <w:r>
              <w:t>12.2</w:t>
            </w:r>
          </w:p>
        </w:tc>
      </w:tr>
      <w:tr w:rsidR="008A07C7" w14:paraId="4880B364" w14:textId="77777777" w:rsidTr="00301A6C">
        <w:trPr>
          <w:trHeight w:hRule="exact" w:val="567"/>
        </w:trPr>
        <w:tc>
          <w:tcPr>
            <w:tcW w:w="2835" w:type="dxa"/>
            <w:tcMar>
              <w:top w:w="57" w:type="dxa"/>
            </w:tcMar>
            <w:vAlign w:val="center"/>
          </w:tcPr>
          <w:p w14:paraId="4D8BCE8C" w14:textId="77777777" w:rsidR="00BC7401" w:rsidRDefault="00BC7401"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77FB7BD" w14:textId="77777777" w:rsidR="00BC7401" w:rsidRPr="00B20B33" w:rsidRDefault="00BC7401" w:rsidP="00BA1967">
            <w:pPr>
              <w:pStyle w:val="ESBodyText0"/>
              <w:spacing w:line="240" w:lineRule="auto"/>
              <w:jc w:val="center"/>
              <w:rPr>
                <w:color w:val="FFFFFF" w:themeColor="background1"/>
              </w:rPr>
            </w:pPr>
            <w:r>
              <w:rPr>
                <w:color w:val="FFFFFF" w:themeColor="background1"/>
              </w:rPr>
              <w:t>17.1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9B89032" w14:textId="77777777" w:rsidR="00BC7401" w:rsidRPr="00B20B33" w:rsidRDefault="00BC7401" w:rsidP="00BA1967">
            <w:pPr>
              <w:pStyle w:val="ESBodyText0"/>
              <w:spacing w:line="240" w:lineRule="auto"/>
              <w:jc w:val="center"/>
              <w:rPr>
                <w:color w:val="FFFFFF" w:themeColor="background1"/>
              </w:rPr>
            </w:pPr>
            <w:r>
              <w:rPr>
                <w:color w:val="FFFFFF" w:themeColor="background1"/>
              </w:rPr>
              <w:t>13.5</w:t>
            </w:r>
          </w:p>
        </w:tc>
      </w:tr>
      <w:tr w:rsidR="008A07C7" w14:paraId="1D15BE9B" w14:textId="77777777" w:rsidTr="00301A6C">
        <w:trPr>
          <w:trHeight w:hRule="exact" w:val="567"/>
        </w:trPr>
        <w:tc>
          <w:tcPr>
            <w:tcW w:w="2835" w:type="dxa"/>
            <w:tcMar>
              <w:top w:w="57" w:type="dxa"/>
            </w:tcMar>
            <w:vAlign w:val="center"/>
          </w:tcPr>
          <w:p w14:paraId="0C6EEC62" w14:textId="77777777" w:rsidR="00BC7401" w:rsidRDefault="00BC7401"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66F120B" w14:textId="77777777" w:rsidR="00BC7401" w:rsidRDefault="00BC7401"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14:paraId="3E13EA71" w14:textId="77777777" w:rsidR="00BC7401" w:rsidRDefault="00BC7401" w:rsidP="00BA1967">
            <w:pPr>
              <w:pStyle w:val="ESBodyText0"/>
              <w:spacing w:line="240" w:lineRule="auto"/>
              <w:jc w:val="center"/>
            </w:pPr>
            <w:r>
              <w:t>18.1</w:t>
            </w:r>
          </w:p>
        </w:tc>
      </w:tr>
    </w:tbl>
    <w:p w14:paraId="663DF3B5" w14:textId="77777777" w:rsidR="00BC7401" w:rsidRDefault="00BC7401">
      <w:pPr>
        <w:pStyle w:val="ESBodyText0"/>
      </w:pPr>
    </w:p>
    <w:p w14:paraId="71BB57D1" w14:textId="77777777" w:rsidR="00BC7401" w:rsidRDefault="00BC7401">
      <w:pPr>
        <w:pStyle w:val="ESBodyText0"/>
      </w:pPr>
    </w:p>
    <w:p w14:paraId="3B24F0CD" w14:textId="77777777" w:rsidR="00BC7401" w:rsidRDefault="00BC7401">
      <w:pPr>
        <w:pStyle w:val="ESBodyText0"/>
      </w:pPr>
    </w:p>
    <w:p w14:paraId="1336B654" w14:textId="77777777" w:rsidR="00BC7401" w:rsidRDefault="00BC7401">
      <w:pPr>
        <w:pStyle w:val="ESBodyText0"/>
        <w:rPr>
          <w:b/>
          <w:bCs/>
        </w:rPr>
      </w:pPr>
      <w:r>
        <w:t xml:space="preserve">  </w:t>
      </w:r>
      <w:r w:rsidRPr="00116F0E">
        <w:rPr>
          <w:b/>
          <w:bCs/>
        </w:rPr>
        <w:t>Attendance Rate (latest year)</w:t>
      </w:r>
    </w:p>
    <w:p w14:paraId="34FD5D6D" w14:textId="77777777" w:rsidR="00BC7401" w:rsidRPr="00116F0E" w:rsidRDefault="00BC7401">
      <w:pPr>
        <w:pStyle w:val="ESBodyText0"/>
      </w:pPr>
      <w:r w:rsidRPr="00116F0E">
        <w:t xml:space="preserve">  Attendance rate refers to the average proportion of formal school days students in each year level attended.</w:t>
      </w:r>
    </w:p>
    <w:p w14:paraId="76F5FF2D" w14:textId="77777777" w:rsidR="00BC7401" w:rsidRDefault="00BC7401">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8A07C7" w14:paraId="550D2D15" w14:textId="77777777" w:rsidTr="00E163B8">
        <w:tc>
          <w:tcPr>
            <w:tcW w:w="2835" w:type="dxa"/>
          </w:tcPr>
          <w:p w14:paraId="564B66B8" w14:textId="77777777" w:rsidR="00BC7401" w:rsidRPr="006F4FB2" w:rsidRDefault="00BC7401">
            <w:pPr>
              <w:pStyle w:val="ESBodyText0"/>
              <w:rPr>
                <w:b/>
                <w:bCs/>
              </w:rPr>
            </w:pPr>
          </w:p>
        </w:tc>
        <w:tc>
          <w:tcPr>
            <w:tcW w:w="1093" w:type="dxa"/>
          </w:tcPr>
          <w:p w14:paraId="25B086F9" w14:textId="77777777" w:rsidR="00BC7401" w:rsidRDefault="00BC7401">
            <w:pPr>
              <w:pStyle w:val="ESBodyText0"/>
            </w:pPr>
          </w:p>
        </w:tc>
        <w:tc>
          <w:tcPr>
            <w:tcW w:w="1094" w:type="dxa"/>
          </w:tcPr>
          <w:p w14:paraId="0036C80A" w14:textId="77777777" w:rsidR="00BC7401" w:rsidRDefault="00BC7401">
            <w:pPr>
              <w:pStyle w:val="ESBodyText0"/>
            </w:pPr>
          </w:p>
        </w:tc>
        <w:tc>
          <w:tcPr>
            <w:tcW w:w="1093" w:type="dxa"/>
          </w:tcPr>
          <w:p w14:paraId="50A4E958" w14:textId="77777777" w:rsidR="00BC7401" w:rsidRDefault="00BC7401">
            <w:pPr>
              <w:pStyle w:val="ESBodyText0"/>
            </w:pPr>
          </w:p>
        </w:tc>
        <w:tc>
          <w:tcPr>
            <w:tcW w:w="1094" w:type="dxa"/>
          </w:tcPr>
          <w:p w14:paraId="6198BA46" w14:textId="77777777" w:rsidR="00BC7401" w:rsidRDefault="00BC7401">
            <w:pPr>
              <w:pStyle w:val="ESBodyText0"/>
            </w:pPr>
          </w:p>
        </w:tc>
        <w:tc>
          <w:tcPr>
            <w:tcW w:w="1093" w:type="dxa"/>
          </w:tcPr>
          <w:p w14:paraId="3B2EE779" w14:textId="77777777" w:rsidR="00BC7401" w:rsidRDefault="00BC7401">
            <w:pPr>
              <w:pStyle w:val="ESBodyText0"/>
            </w:pPr>
          </w:p>
        </w:tc>
        <w:tc>
          <w:tcPr>
            <w:tcW w:w="1094" w:type="dxa"/>
          </w:tcPr>
          <w:p w14:paraId="1172D0D8" w14:textId="77777777" w:rsidR="00BC7401" w:rsidRDefault="00BC7401">
            <w:pPr>
              <w:pStyle w:val="ESBodyText0"/>
            </w:pPr>
          </w:p>
        </w:tc>
        <w:tc>
          <w:tcPr>
            <w:tcW w:w="1094" w:type="dxa"/>
          </w:tcPr>
          <w:p w14:paraId="7CC2B7AC" w14:textId="77777777" w:rsidR="00BC7401" w:rsidRDefault="00BC7401">
            <w:pPr>
              <w:pStyle w:val="ESBodyText0"/>
            </w:pPr>
          </w:p>
        </w:tc>
      </w:tr>
      <w:tr w:rsidR="008A07C7" w14:paraId="4C37A10E" w14:textId="77777777" w:rsidTr="00E163B8">
        <w:tc>
          <w:tcPr>
            <w:tcW w:w="2835" w:type="dxa"/>
            <w:vAlign w:val="bottom"/>
          </w:tcPr>
          <w:p w14:paraId="7587522C" w14:textId="77777777" w:rsidR="00BC7401" w:rsidRDefault="00BC7401">
            <w:pPr>
              <w:pStyle w:val="ESBodyText0"/>
            </w:pPr>
          </w:p>
        </w:tc>
        <w:tc>
          <w:tcPr>
            <w:tcW w:w="1093" w:type="dxa"/>
            <w:vAlign w:val="bottom"/>
          </w:tcPr>
          <w:p w14:paraId="63685021" w14:textId="77777777" w:rsidR="00BC7401" w:rsidRDefault="00BC7401" w:rsidP="006F4FB2">
            <w:pPr>
              <w:pStyle w:val="ESBodyText0"/>
              <w:jc w:val="center"/>
            </w:pPr>
            <w:r>
              <w:t>Prep</w:t>
            </w:r>
          </w:p>
        </w:tc>
        <w:tc>
          <w:tcPr>
            <w:tcW w:w="1094" w:type="dxa"/>
            <w:vAlign w:val="bottom"/>
          </w:tcPr>
          <w:p w14:paraId="33D6DC6E" w14:textId="77777777" w:rsidR="00BC7401" w:rsidRDefault="00BC7401" w:rsidP="006F4FB2">
            <w:pPr>
              <w:pStyle w:val="ESBodyText0"/>
              <w:jc w:val="center"/>
            </w:pPr>
            <w:r>
              <w:t>Year 1</w:t>
            </w:r>
          </w:p>
        </w:tc>
        <w:tc>
          <w:tcPr>
            <w:tcW w:w="1093" w:type="dxa"/>
            <w:vAlign w:val="bottom"/>
          </w:tcPr>
          <w:p w14:paraId="54D324A7" w14:textId="77777777" w:rsidR="00BC7401" w:rsidRDefault="00BC7401" w:rsidP="006F4FB2">
            <w:pPr>
              <w:pStyle w:val="ESBodyText0"/>
              <w:jc w:val="center"/>
            </w:pPr>
            <w:r>
              <w:t>Year 2</w:t>
            </w:r>
          </w:p>
        </w:tc>
        <w:tc>
          <w:tcPr>
            <w:tcW w:w="1094" w:type="dxa"/>
            <w:vAlign w:val="bottom"/>
          </w:tcPr>
          <w:p w14:paraId="4331F974" w14:textId="77777777" w:rsidR="00BC7401" w:rsidRDefault="00BC7401" w:rsidP="006F4FB2">
            <w:pPr>
              <w:pStyle w:val="ESBodyText0"/>
              <w:jc w:val="center"/>
            </w:pPr>
            <w:r>
              <w:t>Year 3</w:t>
            </w:r>
          </w:p>
        </w:tc>
        <w:tc>
          <w:tcPr>
            <w:tcW w:w="1093" w:type="dxa"/>
            <w:vAlign w:val="bottom"/>
          </w:tcPr>
          <w:p w14:paraId="6F3BA85C" w14:textId="77777777" w:rsidR="00BC7401" w:rsidRDefault="00BC7401" w:rsidP="006F4FB2">
            <w:pPr>
              <w:pStyle w:val="ESBodyText0"/>
              <w:jc w:val="center"/>
            </w:pPr>
            <w:r>
              <w:t>Year 4</w:t>
            </w:r>
          </w:p>
        </w:tc>
        <w:tc>
          <w:tcPr>
            <w:tcW w:w="1094" w:type="dxa"/>
            <w:vAlign w:val="bottom"/>
          </w:tcPr>
          <w:p w14:paraId="5EB6CDBA" w14:textId="77777777" w:rsidR="00BC7401" w:rsidRDefault="00BC7401" w:rsidP="006F4FB2">
            <w:pPr>
              <w:pStyle w:val="ESBodyText0"/>
              <w:jc w:val="center"/>
            </w:pPr>
            <w:r>
              <w:t>Year 5</w:t>
            </w:r>
          </w:p>
        </w:tc>
        <w:tc>
          <w:tcPr>
            <w:tcW w:w="1094" w:type="dxa"/>
            <w:vAlign w:val="bottom"/>
          </w:tcPr>
          <w:p w14:paraId="25FF3F99" w14:textId="77777777" w:rsidR="00BC7401" w:rsidRDefault="00BC7401" w:rsidP="006F4FB2">
            <w:pPr>
              <w:pStyle w:val="ESBodyText0"/>
              <w:jc w:val="center"/>
            </w:pPr>
            <w:r>
              <w:t>Year 6</w:t>
            </w:r>
          </w:p>
        </w:tc>
      </w:tr>
      <w:tr w:rsidR="008A07C7" w14:paraId="1FCDD3FC" w14:textId="77777777" w:rsidTr="00E163B8">
        <w:tc>
          <w:tcPr>
            <w:tcW w:w="2835" w:type="dxa"/>
          </w:tcPr>
          <w:p w14:paraId="0D2A7313" w14:textId="77777777" w:rsidR="00BC7401" w:rsidRDefault="00BC7401">
            <w:pPr>
              <w:pStyle w:val="ESBodyText0"/>
            </w:pPr>
            <w:r>
              <w:t>Attendance Rate by year level (202</w:t>
            </w:r>
            <w:r>
              <w:t>3</w:t>
            </w:r>
            <w:r>
              <w:t>):</w:t>
            </w:r>
          </w:p>
        </w:tc>
        <w:tc>
          <w:tcPr>
            <w:tcW w:w="1093" w:type="dxa"/>
            <w:shd w:val="clear" w:color="auto" w:fill="FFC000"/>
            <w:tcMar>
              <w:top w:w="57" w:type="dxa"/>
            </w:tcMar>
            <w:vAlign w:val="center"/>
          </w:tcPr>
          <w:p w14:paraId="308D6357" w14:textId="77777777" w:rsidR="00BC7401" w:rsidRDefault="00BC7401" w:rsidP="006F4FB2">
            <w:pPr>
              <w:pStyle w:val="ESBodyText0"/>
              <w:jc w:val="center"/>
            </w:pPr>
            <w:r>
              <w:t>93%</w:t>
            </w:r>
          </w:p>
        </w:tc>
        <w:tc>
          <w:tcPr>
            <w:tcW w:w="1094" w:type="dxa"/>
            <w:shd w:val="clear" w:color="auto" w:fill="FFC000"/>
            <w:tcMar>
              <w:top w:w="57" w:type="dxa"/>
            </w:tcMar>
            <w:vAlign w:val="center"/>
          </w:tcPr>
          <w:p w14:paraId="3B28C65D" w14:textId="77777777" w:rsidR="00BC7401" w:rsidRDefault="00BC7401" w:rsidP="006F4FB2">
            <w:pPr>
              <w:pStyle w:val="ESBodyText0"/>
              <w:jc w:val="center"/>
            </w:pPr>
            <w:r>
              <w:t>92%</w:t>
            </w:r>
          </w:p>
        </w:tc>
        <w:tc>
          <w:tcPr>
            <w:tcW w:w="1093" w:type="dxa"/>
            <w:shd w:val="clear" w:color="auto" w:fill="FFC000"/>
            <w:tcMar>
              <w:top w:w="57" w:type="dxa"/>
            </w:tcMar>
            <w:vAlign w:val="center"/>
          </w:tcPr>
          <w:p w14:paraId="264EBBBF" w14:textId="77777777" w:rsidR="00BC7401" w:rsidRDefault="00BC7401" w:rsidP="006F4FB2">
            <w:pPr>
              <w:pStyle w:val="ESBodyText0"/>
              <w:jc w:val="center"/>
            </w:pPr>
            <w:r>
              <w:t>92%</w:t>
            </w:r>
          </w:p>
        </w:tc>
        <w:tc>
          <w:tcPr>
            <w:tcW w:w="1094" w:type="dxa"/>
            <w:shd w:val="clear" w:color="auto" w:fill="FFC000"/>
            <w:tcMar>
              <w:top w:w="57" w:type="dxa"/>
            </w:tcMar>
            <w:vAlign w:val="center"/>
          </w:tcPr>
          <w:p w14:paraId="35855FAF" w14:textId="77777777" w:rsidR="00BC7401" w:rsidRDefault="00BC7401" w:rsidP="006F4FB2">
            <w:pPr>
              <w:pStyle w:val="ESBodyText0"/>
              <w:jc w:val="center"/>
            </w:pPr>
            <w:r>
              <w:t>90%</w:t>
            </w:r>
          </w:p>
        </w:tc>
        <w:tc>
          <w:tcPr>
            <w:tcW w:w="1093" w:type="dxa"/>
            <w:shd w:val="clear" w:color="auto" w:fill="FFC000"/>
            <w:tcMar>
              <w:top w:w="57" w:type="dxa"/>
            </w:tcMar>
            <w:vAlign w:val="center"/>
          </w:tcPr>
          <w:p w14:paraId="58B4997C" w14:textId="77777777" w:rsidR="00BC7401" w:rsidRDefault="00BC7401" w:rsidP="006F4FB2">
            <w:pPr>
              <w:pStyle w:val="ESBodyText0"/>
              <w:jc w:val="center"/>
            </w:pPr>
            <w:r>
              <w:t>91%</w:t>
            </w:r>
          </w:p>
        </w:tc>
        <w:tc>
          <w:tcPr>
            <w:tcW w:w="1094" w:type="dxa"/>
            <w:shd w:val="clear" w:color="auto" w:fill="FFC000"/>
            <w:tcMar>
              <w:top w:w="57" w:type="dxa"/>
            </w:tcMar>
            <w:vAlign w:val="center"/>
          </w:tcPr>
          <w:p w14:paraId="23710CE1" w14:textId="77777777" w:rsidR="00BC7401" w:rsidRDefault="00BC7401" w:rsidP="006F4FB2">
            <w:pPr>
              <w:pStyle w:val="ESBodyText0"/>
              <w:jc w:val="center"/>
            </w:pPr>
            <w:r>
              <w:t>90%</w:t>
            </w:r>
          </w:p>
        </w:tc>
        <w:tc>
          <w:tcPr>
            <w:tcW w:w="1094" w:type="dxa"/>
            <w:shd w:val="clear" w:color="auto" w:fill="FFC000"/>
            <w:tcMar>
              <w:top w:w="57" w:type="dxa"/>
            </w:tcMar>
            <w:vAlign w:val="center"/>
          </w:tcPr>
          <w:p w14:paraId="4307DD9E" w14:textId="77777777" w:rsidR="00BC7401" w:rsidRDefault="00BC7401" w:rsidP="006F4FB2">
            <w:pPr>
              <w:pStyle w:val="ESBodyText0"/>
              <w:jc w:val="center"/>
            </w:pPr>
            <w:r>
              <w:t>87%</w:t>
            </w:r>
          </w:p>
        </w:tc>
      </w:tr>
    </w:tbl>
    <w:p w14:paraId="364A3F5E" w14:textId="77777777" w:rsidR="00BC7401" w:rsidRDefault="00BC7401">
      <w:pPr>
        <w:pStyle w:val="ESBodyText0"/>
      </w:pPr>
    </w:p>
    <w:p w14:paraId="596DC44D" w14:textId="77777777" w:rsidR="00BC7401" w:rsidRDefault="00BC7401">
      <w:pPr>
        <w:pStyle w:val="ESBodyText0"/>
      </w:pPr>
    </w:p>
    <w:p w14:paraId="63109EEE" w14:textId="77777777" w:rsidR="00BC7401" w:rsidRDefault="00BC7401" w:rsidP="006A4059">
      <w:pPr>
        <w:pStyle w:val="ESBodyText0"/>
      </w:pPr>
    </w:p>
    <w:p w14:paraId="0FADEBF4" w14:textId="77777777" w:rsidR="00BC7401" w:rsidRDefault="00BC7401">
      <w:pPr>
        <w:spacing w:after="0" w:line="240" w:lineRule="auto"/>
        <w:rPr>
          <w:b/>
          <w:color w:val="000000" w:themeColor="text1"/>
        </w:rPr>
      </w:pPr>
      <w:r>
        <w:br w:type="page"/>
      </w:r>
    </w:p>
    <w:p w14:paraId="1E419ACD" w14:textId="77777777" w:rsidR="00BC7401" w:rsidRPr="00775144" w:rsidRDefault="00BC7401" w:rsidP="00775144">
      <w:pPr>
        <w:pStyle w:val="Style10"/>
      </w:pPr>
      <w:r w:rsidRPr="0017363D">
        <w:rPr>
          <w:b/>
          <w:bCs w:val="0"/>
          <w:sz w:val="44"/>
          <w:szCs w:val="52"/>
        </w:rPr>
        <w:lastRenderedPageBreak/>
        <w:t>Financial Performance and Position</w:t>
      </w:r>
    </w:p>
    <w:p w14:paraId="55DC75ED" w14:textId="77777777" w:rsidR="00BC7401" w:rsidRPr="0099239B" w:rsidRDefault="00BC7401"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2023</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8A07C7" w14:paraId="1F8E2A3C" w14:textId="77777777" w:rsidTr="008A07C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05A4DB92" w14:textId="77777777" w:rsidR="00BC7401" w:rsidRPr="00243D95" w:rsidRDefault="00BC7401">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208814AE" w14:textId="77777777" w:rsidR="00BC7401" w:rsidRPr="00243D95" w:rsidRDefault="00BC740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8A07C7" w14:paraId="67DCD666"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2BF6FD2A" w14:textId="77777777" w:rsidR="00BC7401" w:rsidRDefault="00BC7401">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3D5B0508"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$3,644,699</w:t>
            </w:r>
          </w:p>
        </w:tc>
      </w:tr>
      <w:tr w:rsidR="008A07C7" w14:paraId="5FF11475"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E1A06BC" w14:textId="77777777" w:rsidR="00BC7401" w:rsidRDefault="00BC7401">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6781218D"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$464,517</w:t>
            </w:r>
          </w:p>
        </w:tc>
      </w:tr>
      <w:tr w:rsidR="008A07C7" w14:paraId="0ED950C4"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3EAABE78" w14:textId="77777777" w:rsidR="00BC7401" w:rsidRDefault="00BC7401">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3759E600"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$6,684</w:t>
            </w:r>
          </w:p>
        </w:tc>
      </w:tr>
      <w:tr w:rsidR="008A07C7" w14:paraId="2BF0BC59"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41FC1C9C" w14:textId="77777777" w:rsidR="00BC7401" w:rsidRDefault="00BC7401">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7FE2695B"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$1,000</w:t>
            </w:r>
          </w:p>
        </w:tc>
      </w:tr>
      <w:tr w:rsidR="008A07C7" w14:paraId="7528ACAA"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4D767893" w14:textId="77777777" w:rsidR="00BC7401" w:rsidRDefault="00BC7401">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54FC7BDD"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$42,902</w:t>
            </w:r>
          </w:p>
        </w:tc>
      </w:tr>
      <w:tr w:rsidR="008A07C7" w14:paraId="15F8AE3C"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3474FEBA" w14:textId="77777777" w:rsidR="00BC7401" w:rsidRDefault="00BC7401">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075D00E9"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$691,634</w:t>
            </w:r>
          </w:p>
        </w:tc>
      </w:tr>
      <w:tr w:rsidR="008A07C7" w14:paraId="0C34E5CE"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0040E122" w14:textId="77777777" w:rsidR="00BC7401" w:rsidRPr="007A1EF3" w:rsidRDefault="00BC7401">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540984B5"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3EEB757D"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6460CDBA" w14:textId="77777777" w:rsidR="00BC7401" w:rsidRDefault="00BC7401">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70C133C1" w14:textId="77777777" w:rsidR="00BC7401" w:rsidRPr="00243D95" w:rsidRDefault="00BC7401">
            <w:pPr>
              <w:jc w:val="right"/>
              <w:cnfStyle w:val="000000000000" w:firstRow="0" w:lastRow="0" w:firstColumn="0" w:lastColumn="0" w:oddVBand="0" w:evenVBand="0" w:oddHBand="0" w:evenHBand="0" w:firstRowFirstColumn="0" w:firstRowLastColumn="0" w:lastRowFirstColumn="0" w:lastRowLastColumn="0"/>
              <w:rPr>
                <w:b/>
                <w:bCs/>
              </w:rPr>
            </w:pPr>
            <w:r>
              <w:rPr>
                <w:b/>
                <w:bCs/>
              </w:rPr>
              <w:t>$4,851,435</w:t>
            </w:r>
          </w:p>
        </w:tc>
      </w:tr>
      <w:bookmarkEnd w:id="2"/>
    </w:tbl>
    <w:p w14:paraId="6A071858" w14:textId="77777777" w:rsidR="00BC7401" w:rsidRDefault="00BC7401"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8A07C7" w14:paraId="24CB7088" w14:textId="77777777" w:rsidTr="008A07C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2D3DE34D" w14:textId="77777777" w:rsidR="00BC7401" w:rsidRPr="00243D95" w:rsidRDefault="00BC7401">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3A45DA10" w14:textId="77777777" w:rsidR="00BC7401" w:rsidRPr="00243D95" w:rsidRDefault="00BC740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8A07C7" w14:paraId="4E1D38D2"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2BA8C748" w14:textId="77777777" w:rsidR="00BC7401" w:rsidRDefault="00BC7401">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04F1DFA4"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$5,506</w:t>
            </w:r>
          </w:p>
        </w:tc>
      </w:tr>
      <w:tr w:rsidR="008A07C7" w14:paraId="79948F3C"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5219AA80" w14:textId="77777777" w:rsidR="00BC7401" w:rsidRDefault="00BC7401">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3DAEE504"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$0</w:t>
            </w:r>
          </w:p>
        </w:tc>
      </w:tr>
      <w:tr w:rsidR="008A07C7" w14:paraId="257EDFF6"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5347E742" w14:textId="77777777" w:rsidR="00BC7401" w:rsidRDefault="00BC7401">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087FAF90"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3E864013"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0F62A022" w14:textId="77777777" w:rsidR="00BC7401" w:rsidRDefault="00BC7401" w:rsidP="00243D95">
            <w:pPr>
              <w:spacing w:before="40" w:after="40" w:line="240" w:lineRule="auto"/>
              <w:rPr>
                <w:rFonts w:cs="Times New Roman"/>
                <w:szCs w:val="22"/>
              </w:rPr>
            </w:pPr>
            <w:r>
              <w:rPr>
                <w:rFonts w:cs="Times New Roman"/>
                <w:b w:val="0"/>
                <w:szCs w:val="22"/>
              </w:rPr>
              <w:t>Equity (Social Disadvantage – Extraordinary Growth)</w:t>
            </w:r>
          </w:p>
          <w:p w14:paraId="55A601EE" w14:textId="77777777" w:rsidR="00BC7401" w:rsidRDefault="00BC7401">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5CA4EF89"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$0</w:t>
            </w:r>
          </w:p>
        </w:tc>
      </w:tr>
      <w:tr w:rsidR="008A07C7" w14:paraId="0D1611AC"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3F54E28F" w14:textId="77777777" w:rsidR="00BC7401" w:rsidRPr="00243D95" w:rsidRDefault="00BC7401"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368450A1" w14:textId="77777777" w:rsidR="00BC7401" w:rsidRPr="00243D95" w:rsidRDefault="00BC7401">
            <w:pPr>
              <w:jc w:val="right"/>
              <w:cnfStyle w:val="000000100000" w:firstRow="0" w:lastRow="0" w:firstColumn="0" w:lastColumn="0" w:oddVBand="0" w:evenVBand="0" w:oddHBand="1" w:evenHBand="0" w:firstRowFirstColumn="0" w:firstRowLastColumn="0" w:lastRowFirstColumn="0" w:lastRowLastColumn="0"/>
              <w:rPr>
                <w:b/>
                <w:bCs/>
              </w:rPr>
            </w:pPr>
            <w:r>
              <w:rPr>
                <w:b/>
                <w:bCs/>
              </w:rPr>
              <w:t>$5,506</w:t>
            </w:r>
          </w:p>
        </w:tc>
      </w:tr>
    </w:tbl>
    <w:p w14:paraId="22B0BD84" w14:textId="77777777" w:rsidR="00BC7401" w:rsidRDefault="00BC7401"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8A07C7" w14:paraId="0B8CFB97" w14:textId="77777777" w:rsidTr="008A07C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7163361C" w14:textId="77777777" w:rsidR="00BC7401" w:rsidRPr="00243D95" w:rsidRDefault="00BC7401">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061FC31E" w14:textId="77777777" w:rsidR="00BC7401" w:rsidRPr="00243D95" w:rsidRDefault="00BC740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8A07C7" w14:paraId="1A87C52B"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3A9C9158" w14:textId="77777777" w:rsidR="00BC7401" w:rsidRDefault="00BC7401">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2380AD5E"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$3,466,870</w:t>
            </w:r>
          </w:p>
        </w:tc>
      </w:tr>
      <w:tr w:rsidR="008A07C7" w14:paraId="4C2CD633"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5A3CA2D" w14:textId="77777777" w:rsidR="00BC7401" w:rsidRDefault="00BC7401">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7900C18"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$0</w:t>
            </w:r>
          </w:p>
        </w:tc>
      </w:tr>
      <w:tr w:rsidR="008A07C7" w14:paraId="18B1F127"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F22486D" w14:textId="77777777" w:rsidR="00BC7401" w:rsidRDefault="00BC7401">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1417F01"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$5,507</w:t>
            </w:r>
          </w:p>
        </w:tc>
      </w:tr>
      <w:tr w:rsidR="008A07C7" w14:paraId="55E3443E"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D7D29F3" w14:textId="77777777" w:rsidR="00BC7401" w:rsidRDefault="00BC7401"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5BF45BD" w14:textId="77777777" w:rsidR="00BC7401" w:rsidRDefault="00BC7401" w:rsidP="006D3611">
            <w:pPr>
              <w:jc w:val="right"/>
              <w:cnfStyle w:val="000000000000" w:firstRow="0" w:lastRow="0" w:firstColumn="0" w:lastColumn="0" w:oddVBand="0" w:evenVBand="0" w:oddHBand="0" w:evenHBand="0" w:firstRowFirstColumn="0" w:firstRowLastColumn="0" w:lastRowFirstColumn="0" w:lastRowLastColumn="0"/>
            </w:pPr>
            <w:r>
              <w:t>$174,638</w:t>
            </w:r>
          </w:p>
        </w:tc>
      </w:tr>
      <w:tr w:rsidR="008A07C7" w14:paraId="64FDA159"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ABDDD89" w14:textId="77777777" w:rsidR="00BC7401" w:rsidRDefault="00BC7401">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0E89089"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$7,800</w:t>
            </w:r>
          </w:p>
        </w:tc>
      </w:tr>
      <w:tr w:rsidR="008A07C7" w14:paraId="69C797A5"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123BB68" w14:textId="77777777" w:rsidR="00BC7401" w:rsidRDefault="00BC7401">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02D96A17"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$75,262</w:t>
            </w:r>
          </w:p>
        </w:tc>
      </w:tr>
      <w:tr w:rsidR="008A07C7" w14:paraId="6DCFB742"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91183FD" w14:textId="77777777" w:rsidR="00BC7401" w:rsidRDefault="00BC7401">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200152BC"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$74,905</w:t>
            </w:r>
          </w:p>
        </w:tc>
      </w:tr>
      <w:tr w:rsidR="008A07C7" w14:paraId="3FBE60B5"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4B64B52" w14:textId="77777777" w:rsidR="00BC7401" w:rsidRDefault="00BC7401">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0747BCD"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$43,103</w:t>
            </w:r>
          </w:p>
        </w:tc>
      </w:tr>
      <w:tr w:rsidR="008A07C7" w14:paraId="0F4F1AE8"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590D5B3" w14:textId="77777777" w:rsidR="00BC7401" w:rsidRDefault="00BC7401"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062F49E" w14:textId="77777777" w:rsidR="00BC7401" w:rsidRDefault="00BC7401" w:rsidP="006D3611">
            <w:pPr>
              <w:jc w:val="right"/>
              <w:cnfStyle w:val="000000100000" w:firstRow="0" w:lastRow="0" w:firstColumn="0" w:lastColumn="0" w:oddVBand="0" w:evenVBand="0" w:oddHBand="1" w:evenHBand="0" w:firstRowFirstColumn="0" w:firstRowLastColumn="0" w:lastRowFirstColumn="0" w:lastRowLastColumn="0"/>
            </w:pPr>
            <w:r>
              <w:t>$83,527</w:t>
            </w:r>
          </w:p>
        </w:tc>
      </w:tr>
      <w:tr w:rsidR="008A07C7" w14:paraId="2CCB6F97"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8C7F106" w14:textId="77777777" w:rsidR="00BC7401" w:rsidRDefault="00BC7401">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59765C9A"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$104,559</w:t>
            </w:r>
          </w:p>
        </w:tc>
      </w:tr>
      <w:tr w:rsidR="008A07C7" w14:paraId="40B52F88"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384C010" w14:textId="77777777" w:rsidR="00BC7401" w:rsidRDefault="00BC7401">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6C8CEDF"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$186,590</w:t>
            </w:r>
          </w:p>
        </w:tc>
      </w:tr>
      <w:tr w:rsidR="008A07C7" w14:paraId="7EA589D2"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1ED4B2D" w14:textId="77777777" w:rsidR="00BC7401" w:rsidRDefault="00BC7401">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769BDDD"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$143,396</w:t>
            </w:r>
          </w:p>
        </w:tc>
      </w:tr>
      <w:tr w:rsidR="008A07C7" w14:paraId="31A1CD27"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FA53983" w14:textId="77777777" w:rsidR="00BC7401" w:rsidRDefault="00BC7401">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09C276F"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$114,635</w:t>
            </w:r>
          </w:p>
        </w:tc>
      </w:tr>
      <w:tr w:rsidR="008A07C7" w14:paraId="3D3BFA01"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7482683" w14:textId="77777777" w:rsidR="00BC7401" w:rsidRDefault="00BC7401"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5FA4529" w14:textId="77777777" w:rsidR="00BC7401" w:rsidRDefault="00BC7401" w:rsidP="006D3611">
            <w:pPr>
              <w:jc w:val="right"/>
              <w:cnfStyle w:val="000000000000" w:firstRow="0" w:lastRow="0" w:firstColumn="0" w:lastColumn="0" w:oddVBand="0" w:evenVBand="0" w:oddHBand="0" w:evenHBand="0" w:firstRowFirstColumn="0" w:firstRowLastColumn="0" w:lastRowFirstColumn="0" w:lastRowLastColumn="0"/>
            </w:pPr>
            <w:r>
              <w:t>$62</w:t>
            </w:r>
          </w:p>
        </w:tc>
      </w:tr>
      <w:tr w:rsidR="008A07C7" w14:paraId="00258F79"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0F2D679" w14:textId="77777777" w:rsidR="00BC7401" w:rsidRDefault="00BC7401">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F1ABF31"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02A3B334"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3BFDD22D" w14:textId="77777777" w:rsidR="00BC7401" w:rsidRDefault="00BC7401">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1374CB30"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$49,113</w:t>
            </w:r>
          </w:p>
        </w:tc>
      </w:tr>
      <w:tr w:rsidR="008A07C7" w14:paraId="4CBE5E62"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5D1E7F4C" w14:textId="77777777" w:rsidR="00BC7401" w:rsidRDefault="00BC7401">
            <w:pPr>
              <w:rPr>
                <w:rFonts w:cs="Times New Roman"/>
                <w:szCs w:val="22"/>
              </w:rPr>
            </w:pPr>
            <w:r>
              <w:rPr>
                <w:rFonts w:cs="Times New Roman"/>
                <w:szCs w:val="22"/>
              </w:rPr>
              <w:t>Total Operating Expenditure</w:t>
            </w:r>
          </w:p>
          <w:p w14:paraId="7606634C" w14:textId="77777777" w:rsidR="00BC7401" w:rsidRDefault="00BC7401">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6E1C3F89" w14:textId="77777777" w:rsidR="00BC7401" w:rsidRPr="0099239B" w:rsidRDefault="00BC7401">
            <w:pPr>
              <w:jc w:val="right"/>
              <w:cnfStyle w:val="000000100000" w:firstRow="0" w:lastRow="0" w:firstColumn="0" w:lastColumn="0" w:oddVBand="0" w:evenVBand="0" w:oddHBand="1" w:evenHBand="0" w:firstRowFirstColumn="0" w:firstRowLastColumn="0" w:lastRowFirstColumn="0" w:lastRowLastColumn="0"/>
              <w:rPr>
                <w:b/>
                <w:bCs/>
              </w:rPr>
            </w:pPr>
            <w:r>
              <w:rPr>
                <w:b/>
                <w:bCs/>
              </w:rPr>
              <w:t>$4,529,967</w:t>
            </w:r>
          </w:p>
        </w:tc>
      </w:tr>
      <w:tr w:rsidR="008A07C7" w14:paraId="34E4A24A"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3E37B9EE" w14:textId="77777777" w:rsidR="00BC7401" w:rsidRDefault="00BC7401">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AE4C19D" w14:textId="77777777" w:rsidR="00BC7401" w:rsidRPr="0099239B" w:rsidRDefault="00BC7401">
            <w:pPr>
              <w:jc w:val="right"/>
              <w:cnfStyle w:val="000000000000" w:firstRow="0" w:lastRow="0" w:firstColumn="0" w:lastColumn="0" w:oddVBand="0" w:evenVBand="0" w:oddHBand="0" w:evenHBand="0" w:firstRowFirstColumn="0" w:firstRowLastColumn="0" w:lastRowFirstColumn="0" w:lastRowLastColumn="0"/>
              <w:rPr>
                <w:b/>
                <w:bCs/>
              </w:rPr>
            </w:pPr>
            <w:r>
              <w:rPr>
                <w:b/>
                <w:bCs/>
              </w:rPr>
              <w:t>$321,468</w:t>
            </w:r>
          </w:p>
        </w:tc>
      </w:tr>
      <w:tr w:rsidR="008A07C7" w14:paraId="51C15D69"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4232CD45" w14:textId="77777777" w:rsidR="00BC7401" w:rsidRDefault="00BC7401">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31F9A87C" w14:textId="77777777" w:rsidR="00BC7401" w:rsidRPr="0099239B" w:rsidRDefault="00BC7401">
            <w:pPr>
              <w:jc w:val="right"/>
              <w:cnfStyle w:val="000000100000" w:firstRow="0" w:lastRow="0" w:firstColumn="0" w:lastColumn="0" w:oddVBand="0" w:evenVBand="0" w:oddHBand="1" w:evenHBand="0" w:firstRowFirstColumn="0" w:firstRowLastColumn="0" w:lastRowFirstColumn="0" w:lastRowLastColumn="0"/>
              <w:rPr>
                <w:b/>
                <w:bCs/>
              </w:rPr>
            </w:pPr>
            <w:r>
              <w:rPr>
                <w:b/>
                <w:bCs/>
              </w:rPr>
              <w:t>$78,368</w:t>
            </w:r>
          </w:p>
        </w:tc>
      </w:tr>
    </w:tbl>
    <w:p w14:paraId="0229601D" w14:textId="77777777" w:rsidR="00BC7401" w:rsidRDefault="00BC7401" w:rsidP="000C0E44">
      <w:pPr>
        <w:pStyle w:val="ESBodyText0"/>
        <w:numPr>
          <w:ilvl w:val="0"/>
          <w:numId w:val="31"/>
        </w:numPr>
      </w:pPr>
      <w:r>
        <w:t>The equity funding reported above is a subset of the overall revenue reported by the school.</w:t>
      </w:r>
    </w:p>
    <w:p w14:paraId="0858D948" w14:textId="77777777" w:rsidR="00BC7401" w:rsidRDefault="00BC7401" w:rsidP="000C0E44">
      <w:pPr>
        <w:pStyle w:val="ESBodyText0"/>
        <w:numPr>
          <w:ilvl w:val="0"/>
          <w:numId w:val="31"/>
        </w:numPr>
      </w:pPr>
      <w:r>
        <w:t>Student Resource Package Expenditure figures are as of 17 Feb 2024</w:t>
      </w:r>
      <w:r>
        <w:t xml:space="preserve"> and are subject to change during the reconciliation process.</w:t>
      </w:r>
    </w:p>
    <w:p w14:paraId="53946118" w14:textId="77777777" w:rsidR="00BC7401" w:rsidRDefault="00BC7401" w:rsidP="000C0E44">
      <w:pPr>
        <w:pStyle w:val="ESBodyText0"/>
        <w:numPr>
          <w:ilvl w:val="0"/>
          <w:numId w:val="31"/>
        </w:numPr>
      </w:pPr>
      <w:r>
        <w:t xml:space="preserve">Miscellaneous Expenses include bank charges, administration expenses, </w:t>
      </w:r>
      <w:proofErr w:type="gramStart"/>
      <w:r>
        <w:t>insurance</w:t>
      </w:r>
      <w:proofErr w:type="gramEnd"/>
      <w:r>
        <w:t xml:space="preserve"> and taxation charges.</w:t>
      </w:r>
    </w:p>
    <w:p w14:paraId="7E5DC08E" w14:textId="77777777" w:rsidR="00BC7401" w:rsidRDefault="00BC7401" w:rsidP="00274E29">
      <w:pPr>
        <w:pStyle w:val="ESBodyText0"/>
        <w:numPr>
          <w:ilvl w:val="0"/>
          <w:numId w:val="31"/>
        </w:numPr>
      </w:pPr>
      <w:r>
        <w:t xml:space="preserve">Salaries and Allowances </w:t>
      </w:r>
      <w:proofErr w:type="gramStart"/>
      <w:r>
        <w:t>refers</w:t>
      </w:r>
      <w:proofErr w:type="gramEnd"/>
      <w:r>
        <w:t xml:space="preserve"> to school-level payroll.</w:t>
      </w:r>
    </w:p>
    <w:p w14:paraId="6DB0F940" w14:textId="77777777" w:rsidR="00BC7401" w:rsidRPr="000C0E44" w:rsidRDefault="00BC7401">
      <w:pPr>
        <w:spacing w:after="0" w:line="240" w:lineRule="auto"/>
        <w:rPr>
          <w:rFonts w:eastAsiaTheme="majorEastAsia" w:cstheme="majorBidi"/>
          <w:caps/>
          <w:sz w:val="20"/>
          <w:szCs w:val="20"/>
        </w:rPr>
      </w:pPr>
      <w:r>
        <w:br w:type="page"/>
      </w:r>
    </w:p>
    <w:p w14:paraId="3956FB38" w14:textId="77777777" w:rsidR="00BC7401" w:rsidRDefault="00BC7401" w:rsidP="004143FD">
      <w:pPr>
        <w:pStyle w:val="Style10"/>
        <w:spacing w:before="240" w:after="480" w:line="240" w:lineRule="atLeast"/>
        <w:rPr>
          <w:szCs w:val="24"/>
        </w:rPr>
      </w:pPr>
      <w:r w:rsidRPr="0099239B">
        <w:rPr>
          <w:szCs w:val="24"/>
        </w:rPr>
        <w:lastRenderedPageBreak/>
        <w:t>F</w:t>
      </w:r>
      <w:r>
        <w:rPr>
          <w:szCs w:val="24"/>
        </w:rPr>
        <w:t>INANCIAL POSITION AS AT 31 DECEMBER 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8A07C7" w14:paraId="21ED751F" w14:textId="77777777" w:rsidTr="008A07C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58F06DA2" w14:textId="77777777" w:rsidR="00BC7401" w:rsidRPr="004143FD" w:rsidRDefault="00BC7401">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1AAAB4F9" w14:textId="77777777" w:rsidR="00BC7401" w:rsidRPr="004143FD" w:rsidRDefault="00BC740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8A07C7" w14:paraId="1B771EF5"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2DB2F6BC" w14:textId="77777777" w:rsidR="00BC7401" w:rsidRDefault="00BC7401">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45B06748"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$159,612</w:t>
            </w:r>
          </w:p>
        </w:tc>
      </w:tr>
      <w:tr w:rsidR="008A07C7" w14:paraId="71E379C4"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43EB62C3" w14:textId="77777777" w:rsidR="00BC7401" w:rsidRDefault="00BC7401">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3838B0CD"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$7,282</w:t>
            </w:r>
          </w:p>
        </w:tc>
      </w:tr>
      <w:tr w:rsidR="008A07C7" w14:paraId="7D61900B"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3EC3577A" w14:textId="77777777" w:rsidR="00BC7401" w:rsidRDefault="00BC7401">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66FFC626"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$31,940</w:t>
            </w:r>
          </w:p>
        </w:tc>
      </w:tr>
      <w:tr w:rsidR="008A07C7" w14:paraId="49411052"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22DFF9F2" w14:textId="77777777" w:rsidR="00BC7401" w:rsidRPr="000C0E44" w:rsidRDefault="00BC7401">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05848DD0" w14:textId="77777777" w:rsidR="00BC7401" w:rsidRPr="000C0E44" w:rsidRDefault="00BC7401">
            <w:pPr>
              <w:jc w:val="right"/>
              <w:cnfStyle w:val="000000000000" w:firstRow="0" w:lastRow="0" w:firstColumn="0" w:lastColumn="0" w:oddVBand="0" w:evenVBand="0" w:oddHBand="0" w:evenHBand="0" w:firstRowFirstColumn="0" w:firstRowLastColumn="0" w:lastRowFirstColumn="0" w:lastRowLastColumn="0"/>
              <w:rPr>
                <w:b/>
                <w:bCs/>
              </w:rPr>
            </w:pPr>
            <w:r>
              <w:rPr>
                <w:b/>
                <w:bCs/>
              </w:rPr>
              <w:t>$198,834</w:t>
            </w:r>
          </w:p>
        </w:tc>
      </w:tr>
    </w:tbl>
    <w:p w14:paraId="601BF6A0" w14:textId="77777777" w:rsidR="00BC7401" w:rsidRDefault="00BC7401"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8A07C7" w14:paraId="6AAE4DDA" w14:textId="77777777" w:rsidTr="008A07C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2BD133FD" w14:textId="77777777" w:rsidR="00BC7401" w:rsidRPr="004143FD" w:rsidRDefault="00BC7401">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13C43EEA" w14:textId="77777777" w:rsidR="00BC7401" w:rsidRPr="004143FD" w:rsidRDefault="00BC740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8A07C7" w14:paraId="5E63A925"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3BEDA2E6" w14:textId="77777777" w:rsidR="00BC7401" w:rsidRDefault="00BC7401">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268F3151"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$162,356</w:t>
            </w:r>
          </w:p>
        </w:tc>
      </w:tr>
      <w:tr w:rsidR="008A07C7" w14:paraId="586ED54E"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05CDD8A" w14:textId="77777777" w:rsidR="00BC7401" w:rsidRDefault="00BC7401">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75ABBC97"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$2,240</w:t>
            </w:r>
          </w:p>
        </w:tc>
      </w:tr>
      <w:tr w:rsidR="008A07C7" w14:paraId="17F61866"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EF9F345" w14:textId="77777777" w:rsidR="00BC7401" w:rsidRDefault="00BC7401">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45F6610D"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3429F390"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712D160" w14:textId="77777777" w:rsidR="00BC7401" w:rsidRDefault="00BC7401">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07F7454B"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$0</w:t>
            </w:r>
          </w:p>
        </w:tc>
      </w:tr>
      <w:tr w:rsidR="008A07C7" w14:paraId="547B95E4"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871A052" w14:textId="77777777" w:rsidR="00BC7401" w:rsidRDefault="00BC7401">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4A204ECB"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581EA61E"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43224FF" w14:textId="77777777" w:rsidR="00BC7401" w:rsidRDefault="00BC7401">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32C203F5"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$0</w:t>
            </w:r>
          </w:p>
        </w:tc>
      </w:tr>
      <w:tr w:rsidR="008A07C7" w14:paraId="2D140E28"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AD7BE1E" w14:textId="77777777" w:rsidR="00BC7401" w:rsidRDefault="00BC7401">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31A549FC"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738BA8DC"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56FE48D" w14:textId="77777777" w:rsidR="00BC7401" w:rsidRDefault="00BC7401">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609FF520"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$0</w:t>
            </w:r>
          </w:p>
        </w:tc>
      </w:tr>
      <w:tr w:rsidR="008A07C7" w14:paraId="63993A27"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FD9F0C3" w14:textId="77777777" w:rsidR="00BC7401" w:rsidRDefault="00BC7401">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76F657F5"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07F08155"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858D698" w14:textId="77777777" w:rsidR="00BC7401" w:rsidRDefault="00BC7401">
            <w:pPr>
              <w:spacing w:before="40" w:after="40" w:line="240" w:lineRule="auto"/>
              <w:rPr>
                <w:rFonts w:cs="Times New Roman"/>
                <w:szCs w:val="22"/>
              </w:rPr>
            </w:pPr>
            <w:r>
              <w:rPr>
                <w:b w:val="0"/>
                <w:lang w:val="en-US"/>
              </w:rPr>
              <w:t xml:space="preserve">Asset/Equipment </w:t>
            </w:r>
            <w:r>
              <w:rPr>
                <w:b w:val="0"/>
                <w:lang w:val="en-US"/>
              </w:rPr>
              <w:t>Replacement &lt; 12 months</w:t>
            </w:r>
          </w:p>
        </w:tc>
        <w:tc>
          <w:tcPr>
            <w:tcW w:w="1450" w:type="pct"/>
            <w:tcBorders>
              <w:top w:val="nil"/>
              <w:left w:val="nil"/>
              <w:bottom w:val="nil"/>
            </w:tcBorders>
            <w:shd w:val="clear" w:color="auto" w:fill="F2F2F2" w:themeFill="background1" w:themeFillShade="F2"/>
            <w:noWrap/>
            <w:vAlign w:val="center"/>
          </w:tcPr>
          <w:p w14:paraId="532D3253"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$0</w:t>
            </w:r>
          </w:p>
        </w:tc>
      </w:tr>
      <w:tr w:rsidR="008A07C7" w14:paraId="25E7B3A8"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09E51ED" w14:textId="77777777" w:rsidR="00BC7401" w:rsidRDefault="00BC7401">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44B9C5D7"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0FF0578C"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4E3F2BF" w14:textId="77777777" w:rsidR="00BC7401" w:rsidRDefault="00BC7401">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77E4647F"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$0</w:t>
            </w:r>
          </w:p>
        </w:tc>
      </w:tr>
      <w:tr w:rsidR="008A07C7" w14:paraId="38EA5E37"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25B4FA2" w14:textId="77777777" w:rsidR="00BC7401" w:rsidRDefault="00BC7401">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540AAF0D"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55BBF5C3"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22D2B51" w14:textId="77777777" w:rsidR="00BC7401" w:rsidRDefault="00BC7401">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69E372E7" w14:textId="77777777" w:rsidR="00BC7401" w:rsidRDefault="00BC7401">
            <w:pPr>
              <w:jc w:val="right"/>
              <w:cnfStyle w:val="000000000000" w:firstRow="0" w:lastRow="0" w:firstColumn="0" w:lastColumn="0" w:oddVBand="0" w:evenVBand="0" w:oddHBand="0" w:evenHBand="0" w:firstRowFirstColumn="0" w:firstRowLastColumn="0" w:lastRowFirstColumn="0" w:lastRowLastColumn="0"/>
            </w:pPr>
            <w:r>
              <w:t>$0</w:t>
            </w:r>
          </w:p>
        </w:tc>
      </w:tr>
      <w:tr w:rsidR="008A07C7" w14:paraId="66B5DA87" w14:textId="77777777" w:rsidTr="008A07C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26D01E9F" w14:textId="77777777" w:rsidR="00BC7401" w:rsidRDefault="00BC7401">
            <w:pPr>
              <w:spacing w:before="40" w:after="40" w:line="240" w:lineRule="auto"/>
              <w:rPr>
                <w:rFonts w:cs="Times New Roman"/>
                <w:szCs w:val="22"/>
              </w:rPr>
            </w:pPr>
            <w:r>
              <w:rPr>
                <w:b w:val="0"/>
                <w:lang w:val="en-US"/>
              </w:rPr>
              <w:t xml:space="preserve">Maintenance - Buildings/Grounds &gt; 12 </w:t>
            </w:r>
            <w:r>
              <w:rPr>
                <w:b w:val="0"/>
                <w:lang w:val="en-US"/>
              </w:rPr>
              <w:t>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19337901" w14:textId="77777777" w:rsidR="00BC7401" w:rsidRDefault="00BC7401">
            <w:pPr>
              <w:jc w:val="right"/>
              <w:cnfStyle w:val="000000100000" w:firstRow="0" w:lastRow="0" w:firstColumn="0" w:lastColumn="0" w:oddVBand="0" w:evenVBand="0" w:oddHBand="1" w:evenHBand="0" w:firstRowFirstColumn="0" w:firstRowLastColumn="0" w:lastRowFirstColumn="0" w:lastRowLastColumn="0"/>
            </w:pPr>
            <w:r>
              <w:t>$0</w:t>
            </w:r>
          </w:p>
        </w:tc>
      </w:tr>
      <w:tr w:rsidR="008A07C7" w14:paraId="73081D6E" w14:textId="77777777" w:rsidTr="008A07C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698D4B9A" w14:textId="77777777" w:rsidR="00BC7401" w:rsidRPr="004143FD" w:rsidRDefault="00BC7401">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6C9A35A0" w14:textId="77777777" w:rsidR="00BC7401" w:rsidRPr="004143FD" w:rsidRDefault="00BC7401">
            <w:pPr>
              <w:jc w:val="right"/>
              <w:cnfStyle w:val="000000000000" w:firstRow="0" w:lastRow="0" w:firstColumn="0" w:lastColumn="0" w:oddVBand="0" w:evenVBand="0" w:oddHBand="0" w:evenHBand="0" w:firstRowFirstColumn="0" w:firstRowLastColumn="0" w:lastRowFirstColumn="0" w:lastRowLastColumn="0"/>
              <w:rPr>
                <w:b/>
                <w:bCs/>
              </w:rPr>
            </w:pPr>
            <w:r>
              <w:rPr>
                <w:b/>
                <w:bCs/>
              </w:rPr>
              <w:t>$164,595</w:t>
            </w:r>
          </w:p>
        </w:tc>
      </w:tr>
    </w:tbl>
    <w:p w14:paraId="195DEACB" w14:textId="77777777" w:rsidR="00BC7401" w:rsidRDefault="00BC7401" w:rsidP="000C0E44">
      <w:pPr>
        <w:pStyle w:val="ESBodyText0"/>
        <w:spacing w:before="120" w:line="240" w:lineRule="auto"/>
      </w:pPr>
    </w:p>
    <w:p w14:paraId="43051B87" w14:textId="77777777" w:rsidR="00BC7401" w:rsidRDefault="00BC7401">
      <w:pPr>
        <w:pStyle w:val="ESBodyText0"/>
        <w:rPr>
          <w:i/>
        </w:rPr>
      </w:pPr>
      <w:r>
        <w:rPr>
          <w:i/>
        </w:rPr>
        <w:t>All funds received from the Department</w:t>
      </w:r>
      <w:r>
        <w:rPr>
          <w:i/>
        </w:rPr>
        <w:t xml:space="preserve"> of Education</w:t>
      </w:r>
      <w:r>
        <w:rPr>
          <w:i/>
        </w:rPr>
        <w:t xml:space="preserve">, or raised by the school, have been expended, or committed to subsequent years, to support the achievement of educational outcomes and other operational needs of the school, consistent with </w:t>
      </w:r>
      <w:r>
        <w:rPr>
          <w:i/>
        </w:rPr>
        <w:t>d</w:t>
      </w:r>
      <w:r>
        <w:rPr>
          <w:i/>
        </w:rPr>
        <w:t>epartment policies, School Council approvals and the intent/purposes for which funding was provided or raised.</w:t>
      </w:r>
    </w:p>
    <w:sectPr w:rsidR="009E6D61" w:rsidSect="005D27E5">
      <w:headerReference w:type="default" r:id="rId48"/>
      <w:footerReference w:type="default" r:id="rId49"/>
      <w:headerReference w:type="first" r:id="rId50"/>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5C728" w14:textId="77777777" w:rsidR="00BC7401" w:rsidRDefault="00BC7401">
      <w:pPr>
        <w:spacing w:after="0" w:line="240" w:lineRule="auto"/>
      </w:pPr>
      <w:r>
        <w:separator/>
      </w:r>
    </w:p>
  </w:endnote>
  <w:endnote w:type="continuationSeparator" w:id="0">
    <w:p w14:paraId="5F71A405" w14:textId="77777777" w:rsidR="00BC7401" w:rsidRDefault="00BC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7981" w14:textId="77777777" w:rsidR="00BC7401" w:rsidRDefault="00BC740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11A3F5A" w14:textId="77777777" w:rsidR="00BC7401" w:rsidRDefault="00BC7401"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1ADB" w14:textId="77777777" w:rsidR="00BC7401" w:rsidRPr="003E29B5" w:rsidRDefault="00BC7401"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0554" w14:textId="77777777" w:rsidR="00BC7401" w:rsidRDefault="00BC7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489225"/>
      <w:docPartObj>
        <w:docPartGallery w:val="Page Numbers (Bottom of Page)"/>
        <w:docPartUnique/>
      </w:docPartObj>
    </w:sdtPr>
    <w:sdtEndPr>
      <w:rPr>
        <w:noProof/>
      </w:rPr>
    </w:sdtEndPr>
    <w:sdtContent>
      <w:p w14:paraId="41165407" w14:textId="77777777" w:rsidR="00BC7401" w:rsidRDefault="00BC7401">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303503"/>
      <w:docPartObj>
        <w:docPartGallery w:val="Page Numbers (Bottom of Page)"/>
        <w:docPartUnique/>
      </w:docPartObj>
    </w:sdtPr>
    <w:sdtEndPr>
      <w:rPr>
        <w:noProof/>
      </w:rPr>
    </w:sdtEndPr>
    <w:sdtContent>
      <w:p w14:paraId="0AB6F458" w14:textId="77777777" w:rsidR="00BC7401" w:rsidRDefault="00BC7401">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650158"/>
      <w:docPartObj>
        <w:docPartGallery w:val="Page Numbers (Bottom of Page)"/>
        <w:docPartUnique/>
      </w:docPartObj>
    </w:sdtPr>
    <w:sdtEndPr>
      <w:rPr>
        <w:noProof/>
      </w:rPr>
    </w:sdtEndPr>
    <w:sdtContent>
      <w:p w14:paraId="5E3384E0" w14:textId="77777777" w:rsidR="00BC7401" w:rsidRDefault="00BC7401">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65529" w14:textId="77777777" w:rsidR="00BC7401" w:rsidRDefault="00BC7401">
      <w:pPr>
        <w:spacing w:after="0" w:line="240" w:lineRule="auto"/>
      </w:pPr>
      <w:r>
        <w:separator/>
      </w:r>
    </w:p>
  </w:footnote>
  <w:footnote w:type="continuationSeparator" w:id="0">
    <w:p w14:paraId="40F58BC7" w14:textId="77777777" w:rsidR="00BC7401" w:rsidRDefault="00BC7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9F648" w14:textId="77777777" w:rsidR="00BC7401" w:rsidRDefault="00BC7401">
    <w:r>
      <w:rPr>
        <w:noProof/>
        <w:lang w:val="en-AU" w:eastAsia="en-AU"/>
      </w:rPr>
      <mc:AlternateContent>
        <mc:Choice Requires="wps">
          <w:drawing>
            <wp:anchor distT="0" distB="0" distL="114300" distR="114300" simplePos="0" relativeHeight="251669504" behindDoc="0" locked="0" layoutInCell="1" allowOverlap="1" wp14:anchorId="09FB35E2" wp14:editId="054EDD5F">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C4EAB36" w14:textId="77777777" w:rsidR="00BC7401" w:rsidRDefault="00BC7401"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w14:anchorId="3D8F3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D21D" w14:textId="2087C4D2" w:rsidR="00BC7401" w:rsidRDefault="00BC7401" w:rsidP="000813BF">
    <w:pPr>
      <w:pStyle w:val="Header"/>
      <w:tabs>
        <w:tab w:val="clear" w:pos="4513"/>
        <w:tab w:val="clear" w:pos="9026"/>
      </w:tabs>
      <w:ind w:left="-562" w:right="259"/>
    </w:pPr>
    <w:r>
      <w:rPr>
        <w:noProof/>
      </w:rPr>
      <w:drawing>
        <wp:anchor distT="0" distB="0" distL="114300" distR="114300" simplePos="0" relativeHeight="251672576" behindDoc="1" locked="0" layoutInCell="1" allowOverlap="1" wp14:anchorId="3A36B755" wp14:editId="602415B0">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71552" behindDoc="1" locked="0" layoutInCell="1" allowOverlap="1" wp14:anchorId="6360EAA9" wp14:editId="331C6394">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4FD0" w14:textId="77777777" w:rsidR="00BC7401" w:rsidRDefault="00BC7401">
    <w:r>
      <w:rPr>
        <w:noProof/>
        <w:lang w:val="en-AU" w:eastAsia="en-AU"/>
      </w:rPr>
      <mc:AlternateContent>
        <mc:Choice Requires="wps">
          <w:drawing>
            <wp:anchor distT="0" distB="0" distL="114300" distR="114300" simplePos="0" relativeHeight="251660288" behindDoc="0" locked="0" layoutInCell="1" allowOverlap="1" wp14:anchorId="53346479" wp14:editId="1BFF5664">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F721675" w14:textId="77777777" w:rsidR="00BC7401" w:rsidRDefault="00BC7401"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8480"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w14:anchorId="2DA20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0pt;height:180pt;rotation:-40;z-index:251661312;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BDD2" w14:textId="0DF2392A" w:rsidR="00BC7401" w:rsidRDefault="00BC7401">
    <w:pPr>
      <w:pStyle w:val="Header"/>
      <w:spacing w:before="240"/>
    </w:pPr>
    <w:r>
      <w:rPr>
        <w:noProof/>
        <w:lang w:val="en-AU" w:eastAsia="en-AU"/>
      </w:rPr>
      <w:drawing>
        <wp:inline distT="0" distB="0" distL="0" distR="0" wp14:anchorId="3C9C366D" wp14:editId="4FE0BC6D">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Lloyd Street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16EE" w14:textId="77777777" w:rsidR="00BC7401" w:rsidRDefault="00BC7401">
    <w:pPr>
      <w:pStyle w:val="Header"/>
      <w:ind w:left="-993"/>
    </w:pPr>
    <w:r>
      <w:ptab w:relativeTo="margin" w:alignment="left" w:leader="none"/>
    </w:r>
  </w:p>
  <w:p w14:paraId="1D338E71" w14:textId="77777777" w:rsidR="00BC7401" w:rsidRDefault="00BC7401">
    <w:pPr>
      <w:pStyle w:val="Header"/>
    </w:pPr>
    <w:r>
      <w:pict w14:anchorId="3321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0pt;height:180pt;rotation:-40;z-index:25166336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B69E" w14:textId="1396677C" w:rsidR="00BC7401" w:rsidRDefault="00BC7401">
    <w:pPr>
      <w:pStyle w:val="Header0"/>
      <w:spacing w:before="240"/>
    </w:pPr>
    <w:r>
      <w:rPr>
        <w:noProof/>
        <w:lang w:val="en-AU" w:eastAsia="en-AU"/>
      </w:rPr>
      <w:drawing>
        <wp:inline distT="0" distB="0" distL="0" distR="0" wp14:anchorId="2CB5A0E9" wp14:editId="4EEADE1D">
          <wp:extent cx="1574060" cy="474979"/>
          <wp:effectExtent l="0" t="0" r="7620" b="1905"/>
          <wp:docPr id="70820991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Lloyd Street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EAC9" w14:textId="77777777" w:rsidR="00BC7401" w:rsidRDefault="00BC7401">
    <w:pPr>
      <w:pStyle w:val="Header1"/>
      <w:ind w:left="-993"/>
    </w:pPr>
    <w:r>
      <w:ptab w:relativeTo="margin" w:alignment="left" w:leader="none"/>
    </w:r>
  </w:p>
  <w:p w14:paraId="1FCB0E44" w14:textId="77777777" w:rsidR="00BC7401" w:rsidRDefault="00BC7401">
    <w:pPr>
      <w:pStyle w:val="Header2"/>
    </w:pPr>
    <w:r>
      <w:pict w14:anchorId="7E145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00pt;height:180pt;rotation:-40;z-index:251665408;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9114B" w14:textId="0C0CC68F" w:rsidR="00BC7401" w:rsidRDefault="00BC7401">
    <w:pPr>
      <w:pStyle w:val="Header"/>
      <w:spacing w:before="240"/>
    </w:pPr>
    <w:r>
      <w:rPr>
        <w:noProof/>
        <w:lang w:val="en-AU" w:eastAsia="en-AU"/>
      </w:rPr>
      <w:drawing>
        <wp:inline distT="0" distB="0" distL="0" distR="0" wp14:anchorId="6D21F0C9" wp14:editId="4A1F39A4">
          <wp:extent cx="1574060" cy="474979"/>
          <wp:effectExtent l="0" t="0" r="7620" b="1905"/>
          <wp:docPr id="1614691896"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Lloyd Street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6F79" w14:textId="77777777" w:rsidR="00BC7401" w:rsidRDefault="00BC7401">
    <w:pPr>
      <w:pStyle w:val="Header"/>
      <w:ind w:left="-993"/>
    </w:pPr>
    <w:r>
      <w:ptab w:relativeTo="margin" w:alignment="left" w:leader="none"/>
    </w:r>
  </w:p>
  <w:p w14:paraId="10696C79" w14:textId="77777777" w:rsidR="00BC7401" w:rsidRDefault="00BC7401">
    <w:pPr>
      <w:pStyle w:val="Header"/>
    </w:pPr>
    <w:r>
      <w:pict w14:anchorId="4F399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00pt;height:180pt;rotation:-40;z-index:251667456;mso-position-horizontal:center;mso-position-horizontal-relative:page;mso-position-vertical:center;mso-position-vertical-relative:page" fillcolor="#d3d3d3" strokecolor="#d3d3d3">
          <v:textpath style="font-family:&quot;Arial&quot;" string="Draf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F3E06956">
      <w:start w:val="1"/>
      <w:numFmt w:val="bullet"/>
      <w:lvlText w:val=""/>
      <w:lvlJc w:val="left"/>
      <w:pPr>
        <w:ind w:left="720" w:hanging="360"/>
      </w:pPr>
      <w:rPr>
        <w:rFonts w:ascii="Symbol" w:hAnsi="Symbol" w:hint="default"/>
      </w:rPr>
    </w:lvl>
    <w:lvl w:ilvl="1" w:tplc="8AFAFA28" w:tentative="1">
      <w:start w:val="1"/>
      <w:numFmt w:val="bullet"/>
      <w:lvlText w:val="o"/>
      <w:lvlJc w:val="left"/>
      <w:pPr>
        <w:ind w:left="1440" w:hanging="360"/>
      </w:pPr>
      <w:rPr>
        <w:rFonts w:ascii="Courier New" w:hAnsi="Courier New" w:cs="Courier New" w:hint="default"/>
      </w:rPr>
    </w:lvl>
    <w:lvl w:ilvl="2" w:tplc="94B8D0B6" w:tentative="1">
      <w:start w:val="1"/>
      <w:numFmt w:val="bullet"/>
      <w:lvlText w:val=""/>
      <w:lvlJc w:val="left"/>
      <w:pPr>
        <w:ind w:left="2160" w:hanging="360"/>
      </w:pPr>
      <w:rPr>
        <w:rFonts w:ascii="Wingdings" w:hAnsi="Wingdings" w:hint="default"/>
      </w:rPr>
    </w:lvl>
    <w:lvl w:ilvl="3" w:tplc="8BB40B72" w:tentative="1">
      <w:start w:val="1"/>
      <w:numFmt w:val="bullet"/>
      <w:lvlText w:val=""/>
      <w:lvlJc w:val="left"/>
      <w:pPr>
        <w:ind w:left="2880" w:hanging="360"/>
      </w:pPr>
      <w:rPr>
        <w:rFonts w:ascii="Symbol" w:hAnsi="Symbol" w:hint="default"/>
      </w:rPr>
    </w:lvl>
    <w:lvl w:ilvl="4" w:tplc="5296CA4C" w:tentative="1">
      <w:start w:val="1"/>
      <w:numFmt w:val="bullet"/>
      <w:lvlText w:val="o"/>
      <w:lvlJc w:val="left"/>
      <w:pPr>
        <w:ind w:left="3600" w:hanging="360"/>
      </w:pPr>
      <w:rPr>
        <w:rFonts w:ascii="Courier New" w:hAnsi="Courier New" w:cs="Courier New" w:hint="default"/>
      </w:rPr>
    </w:lvl>
    <w:lvl w:ilvl="5" w:tplc="47CA7076" w:tentative="1">
      <w:start w:val="1"/>
      <w:numFmt w:val="bullet"/>
      <w:lvlText w:val=""/>
      <w:lvlJc w:val="left"/>
      <w:pPr>
        <w:ind w:left="4320" w:hanging="360"/>
      </w:pPr>
      <w:rPr>
        <w:rFonts w:ascii="Wingdings" w:hAnsi="Wingdings" w:hint="default"/>
      </w:rPr>
    </w:lvl>
    <w:lvl w:ilvl="6" w:tplc="D26C1F26" w:tentative="1">
      <w:start w:val="1"/>
      <w:numFmt w:val="bullet"/>
      <w:lvlText w:val=""/>
      <w:lvlJc w:val="left"/>
      <w:pPr>
        <w:ind w:left="5040" w:hanging="360"/>
      </w:pPr>
      <w:rPr>
        <w:rFonts w:ascii="Symbol" w:hAnsi="Symbol" w:hint="default"/>
      </w:rPr>
    </w:lvl>
    <w:lvl w:ilvl="7" w:tplc="7AF221BC" w:tentative="1">
      <w:start w:val="1"/>
      <w:numFmt w:val="bullet"/>
      <w:lvlText w:val="o"/>
      <w:lvlJc w:val="left"/>
      <w:pPr>
        <w:ind w:left="5760" w:hanging="360"/>
      </w:pPr>
      <w:rPr>
        <w:rFonts w:ascii="Courier New" w:hAnsi="Courier New" w:cs="Courier New" w:hint="default"/>
      </w:rPr>
    </w:lvl>
    <w:lvl w:ilvl="8" w:tplc="719E4388"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53D6B442">
      <w:start w:val="1"/>
      <w:numFmt w:val="bullet"/>
      <w:lvlText w:val=""/>
      <w:lvlJc w:val="left"/>
      <w:pPr>
        <w:ind w:left="720" w:hanging="360"/>
      </w:pPr>
      <w:rPr>
        <w:rFonts w:ascii="Symbol" w:hAnsi="Symbol" w:hint="default"/>
      </w:rPr>
    </w:lvl>
    <w:lvl w:ilvl="1" w:tplc="C1B86270" w:tentative="1">
      <w:start w:val="1"/>
      <w:numFmt w:val="bullet"/>
      <w:lvlText w:val="o"/>
      <w:lvlJc w:val="left"/>
      <w:pPr>
        <w:ind w:left="1440" w:hanging="360"/>
      </w:pPr>
      <w:rPr>
        <w:rFonts w:ascii="Courier New" w:hAnsi="Courier New" w:cs="Courier New" w:hint="default"/>
      </w:rPr>
    </w:lvl>
    <w:lvl w:ilvl="2" w:tplc="D3D89F38" w:tentative="1">
      <w:start w:val="1"/>
      <w:numFmt w:val="bullet"/>
      <w:lvlText w:val=""/>
      <w:lvlJc w:val="left"/>
      <w:pPr>
        <w:ind w:left="2160" w:hanging="360"/>
      </w:pPr>
      <w:rPr>
        <w:rFonts w:ascii="Wingdings" w:hAnsi="Wingdings" w:hint="default"/>
      </w:rPr>
    </w:lvl>
    <w:lvl w:ilvl="3" w:tplc="A622086C" w:tentative="1">
      <w:start w:val="1"/>
      <w:numFmt w:val="bullet"/>
      <w:lvlText w:val=""/>
      <w:lvlJc w:val="left"/>
      <w:pPr>
        <w:ind w:left="2880" w:hanging="360"/>
      </w:pPr>
      <w:rPr>
        <w:rFonts w:ascii="Symbol" w:hAnsi="Symbol" w:hint="default"/>
      </w:rPr>
    </w:lvl>
    <w:lvl w:ilvl="4" w:tplc="7F161746" w:tentative="1">
      <w:start w:val="1"/>
      <w:numFmt w:val="bullet"/>
      <w:lvlText w:val="o"/>
      <w:lvlJc w:val="left"/>
      <w:pPr>
        <w:ind w:left="3600" w:hanging="360"/>
      </w:pPr>
      <w:rPr>
        <w:rFonts w:ascii="Courier New" w:hAnsi="Courier New" w:cs="Courier New" w:hint="default"/>
      </w:rPr>
    </w:lvl>
    <w:lvl w:ilvl="5" w:tplc="4A74BAEE" w:tentative="1">
      <w:start w:val="1"/>
      <w:numFmt w:val="bullet"/>
      <w:lvlText w:val=""/>
      <w:lvlJc w:val="left"/>
      <w:pPr>
        <w:ind w:left="4320" w:hanging="360"/>
      </w:pPr>
      <w:rPr>
        <w:rFonts w:ascii="Wingdings" w:hAnsi="Wingdings" w:hint="default"/>
      </w:rPr>
    </w:lvl>
    <w:lvl w:ilvl="6" w:tplc="DDD8609E" w:tentative="1">
      <w:start w:val="1"/>
      <w:numFmt w:val="bullet"/>
      <w:lvlText w:val=""/>
      <w:lvlJc w:val="left"/>
      <w:pPr>
        <w:ind w:left="5040" w:hanging="360"/>
      </w:pPr>
      <w:rPr>
        <w:rFonts w:ascii="Symbol" w:hAnsi="Symbol" w:hint="default"/>
      </w:rPr>
    </w:lvl>
    <w:lvl w:ilvl="7" w:tplc="F710ABE4" w:tentative="1">
      <w:start w:val="1"/>
      <w:numFmt w:val="bullet"/>
      <w:lvlText w:val="o"/>
      <w:lvlJc w:val="left"/>
      <w:pPr>
        <w:ind w:left="5760" w:hanging="360"/>
      </w:pPr>
      <w:rPr>
        <w:rFonts w:ascii="Courier New" w:hAnsi="Courier New" w:cs="Courier New" w:hint="default"/>
      </w:rPr>
    </w:lvl>
    <w:lvl w:ilvl="8" w:tplc="D6C61D5E"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47C24878">
      <w:start w:val="1"/>
      <w:numFmt w:val="bullet"/>
      <w:pStyle w:val="ESBulletsinTable"/>
      <w:lvlText w:val=""/>
      <w:lvlJc w:val="left"/>
      <w:pPr>
        <w:ind w:left="360" w:hanging="360"/>
      </w:pPr>
      <w:rPr>
        <w:rFonts w:ascii="Symbol" w:hAnsi="Symbol" w:hint="default"/>
        <w:color w:val="AF272F"/>
      </w:rPr>
    </w:lvl>
    <w:lvl w:ilvl="1" w:tplc="A5C27610">
      <w:start w:val="1"/>
      <w:numFmt w:val="bullet"/>
      <w:pStyle w:val="ESBulletsinTableLevel2"/>
      <w:lvlText w:val="o"/>
      <w:lvlJc w:val="left"/>
      <w:pPr>
        <w:ind w:left="1440" w:hanging="360"/>
      </w:pPr>
      <w:rPr>
        <w:rFonts w:ascii="Courier New" w:hAnsi="Courier New" w:cs="Courier New" w:hint="default"/>
      </w:rPr>
    </w:lvl>
    <w:lvl w:ilvl="2" w:tplc="C3B20086" w:tentative="1">
      <w:start w:val="1"/>
      <w:numFmt w:val="bullet"/>
      <w:lvlText w:val=""/>
      <w:lvlJc w:val="left"/>
      <w:pPr>
        <w:ind w:left="2160" w:hanging="360"/>
      </w:pPr>
      <w:rPr>
        <w:rFonts w:ascii="Wingdings" w:hAnsi="Wingdings" w:hint="default"/>
      </w:rPr>
    </w:lvl>
    <w:lvl w:ilvl="3" w:tplc="6EF06356" w:tentative="1">
      <w:start w:val="1"/>
      <w:numFmt w:val="bullet"/>
      <w:lvlText w:val=""/>
      <w:lvlJc w:val="left"/>
      <w:pPr>
        <w:ind w:left="2880" w:hanging="360"/>
      </w:pPr>
      <w:rPr>
        <w:rFonts w:ascii="Symbol" w:hAnsi="Symbol" w:hint="default"/>
      </w:rPr>
    </w:lvl>
    <w:lvl w:ilvl="4" w:tplc="4B16FB9E" w:tentative="1">
      <w:start w:val="1"/>
      <w:numFmt w:val="bullet"/>
      <w:lvlText w:val="o"/>
      <w:lvlJc w:val="left"/>
      <w:pPr>
        <w:ind w:left="3600" w:hanging="360"/>
      </w:pPr>
      <w:rPr>
        <w:rFonts w:ascii="Courier New" w:hAnsi="Courier New" w:cs="Courier New" w:hint="default"/>
      </w:rPr>
    </w:lvl>
    <w:lvl w:ilvl="5" w:tplc="9BA0C9CE" w:tentative="1">
      <w:start w:val="1"/>
      <w:numFmt w:val="bullet"/>
      <w:lvlText w:val=""/>
      <w:lvlJc w:val="left"/>
      <w:pPr>
        <w:ind w:left="4320" w:hanging="360"/>
      </w:pPr>
      <w:rPr>
        <w:rFonts w:ascii="Wingdings" w:hAnsi="Wingdings" w:hint="default"/>
      </w:rPr>
    </w:lvl>
    <w:lvl w:ilvl="6" w:tplc="7B08444C" w:tentative="1">
      <w:start w:val="1"/>
      <w:numFmt w:val="bullet"/>
      <w:lvlText w:val=""/>
      <w:lvlJc w:val="left"/>
      <w:pPr>
        <w:ind w:left="5040" w:hanging="360"/>
      </w:pPr>
      <w:rPr>
        <w:rFonts w:ascii="Symbol" w:hAnsi="Symbol" w:hint="default"/>
      </w:rPr>
    </w:lvl>
    <w:lvl w:ilvl="7" w:tplc="9FECBE16" w:tentative="1">
      <w:start w:val="1"/>
      <w:numFmt w:val="bullet"/>
      <w:lvlText w:val="o"/>
      <w:lvlJc w:val="left"/>
      <w:pPr>
        <w:ind w:left="5760" w:hanging="360"/>
      </w:pPr>
      <w:rPr>
        <w:rFonts w:ascii="Courier New" w:hAnsi="Courier New" w:cs="Courier New" w:hint="default"/>
      </w:rPr>
    </w:lvl>
    <w:lvl w:ilvl="8" w:tplc="FC6C509A"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A2040454">
      <w:start w:val="1"/>
      <w:numFmt w:val="bullet"/>
      <w:lvlText w:val=""/>
      <w:lvlJc w:val="left"/>
      <w:pPr>
        <w:ind w:left="720" w:hanging="360"/>
      </w:pPr>
      <w:rPr>
        <w:rFonts w:ascii="Symbol" w:hAnsi="Symbol" w:hint="default"/>
      </w:rPr>
    </w:lvl>
    <w:lvl w:ilvl="1" w:tplc="8A869BA0" w:tentative="1">
      <w:start w:val="1"/>
      <w:numFmt w:val="bullet"/>
      <w:lvlText w:val="o"/>
      <w:lvlJc w:val="left"/>
      <w:pPr>
        <w:ind w:left="1440" w:hanging="360"/>
      </w:pPr>
      <w:rPr>
        <w:rFonts w:ascii="Courier New" w:hAnsi="Courier New" w:cs="Courier New" w:hint="default"/>
      </w:rPr>
    </w:lvl>
    <w:lvl w:ilvl="2" w:tplc="E0860688" w:tentative="1">
      <w:start w:val="1"/>
      <w:numFmt w:val="bullet"/>
      <w:lvlText w:val=""/>
      <w:lvlJc w:val="left"/>
      <w:pPr>
        <w:ind w:left="2160" w:hanging="360"/>
      </w:pPr>
      <w:rPr>
        <w:rFonts w:ascii="Wingdings" w:hAnsi="Wingdings" w:hint="default"/>
      </w:rPr>
    </w:lvl>
    <w:lvl w:ilvl="3" w:tplc="1278DBC4" w:tentative="1">
      <w:start w:val="1"/>
      <w:numFmt w:val="bullet"/>
      <w:lvlText w:val=""/>
      <w:lvlJc w:val="left"/>
      <w:pPr>
        <w:ind w:left="2880" w:hanging="360"/>
      </w:pPr>
      <w:rPr>
        <w:rFonts w:ascii="Symbol" w:hAnsi="Symbol" w:hint="default"/>
      </w:rPr>
    </w:lvl>
    <w:lvl w:ilvl="4" w:tplc="9FEEE3AE" w:tentative="1">
      <w:start w:val="1"/>
      <w:numFmt w:val="bullet"/>
      <w:lvlText w:val="o"/>
      <w:lvlJc w:val="left"/>
      <w:pPr>
        <w:ind w:left="3600" w:hanging="360"/>
      </w:pPr>
      <w:rPr>
        <w:rFonts w:ascii="Courier New" w:hAnsi="Courier New" w:cs="Courier New" w:hint="default"/>
      </w:rPr>
    </w:lvl>
    <w:lvl w:ilvl="5" w:tplc="36329C7A" w:tentative="1">
      <w:start w:val="1"/>
      <w:numFmt w:val="bullet"/>
      <w:lvlText w:val=""/>
      <w:lvlJc w:val="left"/>
      <w:pPr>
        <w:ind w:left="4320" w:hanging="360"/>
      </w:pPr>
      <w:rPr>
        <w:rFonts w:ascii="Wingdings" w:hAnsi="Wingdings" w:hint="default"/>
      </w:rPr>
    </w:lvl>
    <w:lvl w:ilvl="6" w:tplc="8C3C6AA6" w:tentative="1">
      <w:start w:val="1"/>
      <w:numFmt w:val="bullet"/>
      <w:lvlText w:val=""/>
      <w:lvlJc w:val="left"/>
      <w:pPr>
        <w:ind w:left="5040" w:hanging="360"/>
      </w:pPr>
      <w:rPr>
        <w:rFonts w:ascii="Symbol" w:hAnsi="Symbol" w:hint="default"/>
      </w:rPr>
    </w:lvl>
    <w:lvl w:ilvl="7" w:tplc="D0CA530C" w:tentative="1">
      <w:start w:val="1"/>
      <w:numFmt w:val="bullet"/>
      <w:lvlText w:val="o"/>
      <w:lvlJc w:val="left"/>
      <w:pPr>
        <w:ind w:left="5760" w:hanging="360"/>
      </w:pPr>
      <w:rPr>
        <w:rFonts w:ascii="Courier New" w:hAnsi="Courier New" w:cs="Courier New" w:hint="default"/>
      </w:rPr>
    </w:lvl>
    <w:lvl w:ilvl="8" w:tplc="6C30C97C"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BF104A0E">
      <w:start w:val="1"/>
      <w:numFmt w:val="bullet"/>
      <w:lvlText w:val=""/>
      <w:lvlJc w:val="left"/>
      <w:pPr>
        <w:ind w:left="180" w:hanging="360"/>
      </w:pPr>
      <w:rPr>
        <w:rFonts w:ascii="Symbol" w:hAnsi="Symbol" w:hint="default"/>
      </w:rPr>
    </w:lvl>
    <w:lvl w:ilvl="1" w:tplc="50181BC8" w:tentative="1">
      <w:start w:val="1"/>
      <w:numFmt w:val="bullet"/>
      <w:lvlText w:val="o"/>
      <w:lvlJc w:val="left"/>
      <w:pPr>
        <w:ind w:left="900" w:hanging="360"/>
      </w:pPr>
      <w:rPr>
        <w:rFonts w:ascii="Courier New" w:hAnsi="Courier New" w:cs="Courier New" w:hint="default"/>
      </w:rPr>
    </w:lvl>
    <w:lvl w:ilvl="2" w:tplc="1700AC38" w:tentative="1">
      <w:start w:val="1"/>
      <w:numFmt w:val="bullet"/>
      <w:lvlText w:val=""/>
      <w:lvlJc w:val="left"/>
      <w:pPr>
        <w:ind w:left="1620" w:hanging="360"/>
      </w:pPr>
      <w:rPr>
        <w:rFonts w:ascii="Wingdings" w:hAnsi="Wingdings" w:hint="default"/>
      </w:rPr>
    </w:lvl>
    <w:lvl w:ilvl="3" w:tplc="7180A24C" w:tentative="1">
      <w:start w:val="1"/>
      <w:numFmt w:val="bullet"/>
      <w:lvlText w:val=""/>
      <w:lvlJc w:val="left"/>
      <w:pPr>
        <w:ind w:left="2340" w:hanging="360"/>
      </w:pPr>
      <w:rPr>
        <w:rFonts w:ascii="Symbol" w:hAnsi="Symbol" w:hint="default"/>
      </w:rPr>
    </w:lvl>
    <w:lvl w:ilvl="4" w:tplc="A6E06890" w:tentative="1">
      <w:start w:val="1"/>
      <w:numFmt w:val="bullet"/>
      <w:lvlText w:val="o"/>
      <w:lvlJc w:val="left"/>
      <w:pPr>
        <w:ind w:left="3060" w:hanging="360"/>
      </w:pPr>
      <w:rPr>
        <w:rFonts w:ascii="Courier New" w:hAnsi="Courier New" w:cs="Courier New" w:hint="default"/>
      </w:rPr>
    </w:lvl>
    <w:lvl w:ilvl="5" w:tplc="BE8EDCA6" w:tentative="1">
      <w:start w:val="1"/>
      <w:numFmt w:val="bullet"/>
      <w:lvlText w:val=""/>
      <w:lvlJc w:val="left"/>
      <w:pPr>
        <w:ind w:left="3780" w:hanging="360"/>
      </w:pPr>
      <w:rPr>
        <w:rFonts w:ascii="Wingdings" w:hAnsi="Wingdings" w:hint="default"/>
      </w:rPr>
    </w:lvl>
    <w:lvl w:ilvl="6" w:tplc="449EBB26" w:tentative="1">
      <w:start w:val="1"/>
      <w:numFmt w:val="bullet"/>
      <w:lvlText w:val=""/>
      <w:lvlJc w:val="left"/>
      <w:pPr>
        <w:ind w:left="4500" w:hanging="360"/>
      </w:pPr>
      <w:rPr>
        <w:rFonts w:ascii="Symbol" w:hAnsi="Symbol" w:hint="default"/>
      </w:rPr>
    </w:lvl>
    <w:lvl w:ilvl="7" w:tplc="1A14C4E8" w:tentative="1">
      <w:start w:val="1"/>
      <w:numFmt w:val="bullet"/>
      <w:lvlText w:val="o"/>
      <w:lvlJc w:val="left"/>
      <w:pPr>
        <w:ind w:left="5220" w:hanging="360"/>
      </w:pPr>
      <w:rPr>
        <w:rFonts w:ascii="Courier New" w:hAnsi="Courier New" w:cs="Courier New" w:hint="default"/>
      </w:rPr>
    </w:lvl>
    <w:lvl w:ilvl="8" w:tplc="9ED00884"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25581398">
      <w:start w:val="1"/>
      <w:numFmt w:val="bullet"/>
      <w:lvlText w:val=""/>
      <w:lvlJc w:val="left"/>
      <w:pPr>
        <w:ind w:left="720" w:hanging="360"/>
      </w:pPr>
      <w:rPr>
        <w:rFonts w:ascii="Symbol" w:hAnsi="Symbol" w:hint="default"/>
      </w:rPr>
    </w:lvl>
    <w:lvl w:ilvl="1" w:tplc="312842BC" w:tentative="1">
      <w:start w:val="1"/>
      <w:numFmt w:val="bullet"/>
      <w:lvlText w:val="o"/>
      <w:lvlJc w:val="left"/>
      <w:pPr>
        <w:ind w:left="1440" w:hanging="360"/>
      </w:pPr>
      <w:rPr>
        <w:rFonts w:ascii="Courier New" w:hAnsi="Courier New" w:cs="Courier New" w:hint="default"/>
      </w:rPr>
    </w:lvl>
    <w:lvl w:ilvl="2" w:tplc="9E525220" w:tentative="1">
      <w:start w:val="1"/>
      <w:numFmt w:val="bullet"/>
      <w:lvlText w:val=""/>
      <w:lvlJc w:val="left"/>
      <w:pPr>
        <w:ind w:left="2160" w:hanging="360"/>
      </w:pPr>
      <w:rPr>
        <w:rFonts w:ascii="Wingdings" w:hAnsi="Wingdings" w:hint="default"/>
      </w:rPr>
    </w:lvl>
    <w:lvl w:ilvl="3" w:tplc="0D480210" w:tentative="1">
      <w:start w:val="1"/>
      <w:numFmt w:val="bullet"/>
      <w:lvlText w:val=""/>
      <w:lvlJc w:val="left"/>
      <w:pPr>
        <w:ind w:left="2880" w:hanging="360"/>
      </w:pPr>
      <w:rPr>
        <w:rFonts w:ascii="Symbol" w:hAnsi="Symbol" w:hint="default"/>
      </w:rPr>
    </w:lvl>
    <w:lvl w:ilvl="4" w:tplc="7E10947E" w:tentative="1">
      <w:start w:val="1"/>
      <w:numFmt w:val="bullet"/>
      <w:lvlText w:val="o"/>
      <w:lvlJc w:val="left"/>
      <w:pPr>
        <w:ind w:left="3600" w:hanging="360"/>
      </w:pPr>
      <w:rPr>
        <w:rFonts w:ascii="Courier New" w:hAnsi="Courier New" w:cs="Courier New" w:hint="default"/>
      </w:rPr>
    </w:lvl>
    <w:lvl w:ilvl="5" w:tplc="125A69F0" w:tentative="1">
      <w:start w:val="1"/>
      <w:numFmt w:val="bullet"/>
      <w:lvlText w:val=""/>
      <w:lvlJc w:val="left"/>
      <w:pPr>
        <w:ind w:left="4320" w:hanging="360"/>
      </w:pPr>
      <w:rPr>
        <w:rFonts w:ascii="Wingdings" w:hAnsi="Wingdings" w:hint="default"/>
      </w:rPr>
    </w:lvl>
    <w:lvl w:ilvl="6" w:tplc="9D9E5EFC" w:tentative="1">
      <w:start w:val="1"/>
      <w:numFmt w:val="bullet"/>
      <w:lvlText w:val=""/>
      <w:lvlJc w:val="left"/>
      <w:pPr>
        <w:ind w:left="5040" w:hanging="360"/>
      </w:pPr>
      <w:rPr>
        <w:rFonts w:ascii="Symbol" w:hAnsi="Symbol" w:hint="default"/>
      </w:rPr>
    </w:lvl>
    <w:lvl w:ilvl="7" w:tplc="454869EE" w:tentative="1">
      <w:start w:val="1"/>
      <w:numFmt w:val="bullet"/>
      <w:lvlText w:val="o"/>
      <w:lvlJc w:val="left"/>
      <w:pPr>
        <w:ind w:left="5760" w:hanging="360"/>
      </w:pPr>
      <w:rPr>
        <w:rFonts w:ascii="Courier New" w:hAnsi="Courier New" w:cs="Courier New" w:hint="default"/>
      </w:rPr>
    </w:lvl>
    <w:lvl w:ilvl="8" w:tplc="3EFE2486"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51EC4E92">
      <w:start w:val="1"/>
      <w:numFmt w:val="bullet"/>
      <w:lvlText w:val=""/>
      <w:lvlJc w:val="left"/>
      <w:pPr>
        <w:ind w:left="180" w:hanging="360"/>
      </w:pPr>
      <w:rPr>
        <w:rFonts w:ascii="Symbol" w:hAnsi="Symbol" w:hint="default"/>
      </w:rPr>
    </w:lvl>
    <w:lvl w:ilvl="1" w:tplc="BD3892B0" w:tentative="1">
      <w:start w:val="1"/>
      <w:numFmt w:val="bullet"/>
      <w:lvlText w:val="o"/>
      <w:lvlJc w:val="left"/>
      <w:pPr>
        <w:ind w:left="900" w:hanging="360"/>
      </w:pPr>
      <w:rPr>
        <w:rFonts w:ascii="Courier New" w:hAnsi="Courier New" w:cs="Courier New" w:hint="default"/>
      </w:rPr>
    </w:lvl>
    <w:lvl w:ilvl="2" w:tplc="09C62DD8" w:tentative="1">
      <w:start w:val="1"/>
      <w:numFmt w:val="bullet"/>
      <w:lvlText w:val=""/>
      <w:lvlJc w:val="left"/>
      <w:pPr>
        <w:ind w:left="1620" w:hanging="360"/>
      </w:pPr>
      <w:rPr>
        <w:rFonts w:ascii="Wingdings" w:hAnsi="Wingdings" w:hint="default"/>
      </w:rPr>
    </w:lvl>
    <w:lvl w:ilvl="3" w:tplc="1AC0B32A" w:tentative="1">
      <w:start w:val="1"/>
      <w:numFmt w:val="bullet"/>
      <w:lvlText w:val=""/>
      <w:lvlJc w:val="left"/>
      <w:pPr>
        <w:ind w:left="2340" w:hanging="360"/>
      </w:pPr>
      <w:rPr>
        <w:rFonts w:ascii="Symbol" w:hAnsi="Symbol" w:hint="default"/>
      </w:rPr>
    </w:lvl>
    <w:lvl w:ilvl="4" w:tplc="DE7AAC36" w:tentative="1">
      <w:start w:val="1"/>
      <w:numFmt w:val="bullet"/>
      <w:lvlText w:val="o"/>
      <w:lvlJc w:val="left"/>
      <w:pPr>
        <w:ind w:left="3060" w:hanging="360"/>
      </w:pPr>
      <w:rPr>
        <w:rFonts w:ascii="Courier New" w:hAnsi="Courier New" w:cs="Courier New" w:hint="default"/>
      </w:rPr>
    </w:lvl>
    <w:lvl w:ilvl="5" w:tplc="22D83816" w:tentative="1">
      <w:start w:val="1"/>
      <w:numFmt w:val="bullet"/>
      <w:lvlText w:val=""/>
      <w:lvlJc w:val="left"/>
      <w:pPr>
        <w:ind w:left="3780" w:hanging="360"/>
      </w:pPr>
      <w:rPr>
        <w:rFonts w:ascii="Wingdings" w:hAnsi="Wingdings" w:hint="default"/>
      </w:rPr>
    </w:lvl>
    <w:lvl w:ilvl="6" w:tplc="17D0CE92" w:tentative="1">
      <w:start w:val="1"/>
      <w:numFmt w:val="bullet"/>
      <w:lvlText w:val=""/>
      <w:lvlJc w:val="left"/>
      <w:pPr>
        <w:ind w:left="4500" w:hanging="360"/>
      </w:pPr>
      <w:rPr>
        <w:rFonts w:ascii="Symbol" w:hAnsi="Symbol" w:hint="default"/>
      </w:rPr>
    </w:lvl>
    <w:lvl w:ilvl="7" w:tplc="67A6E158" w:tentative="1">
      <w:start w:val="1"/>
      <w:numFmt w:val="bullet"/>
      <w:lvlText w:val="o"/>
      <w:lvlJc w:val="left"/>
      <w:pPr>
        <w:ind w:left="5220" w:hanging="360"/>
      </w:pPr>
      <w:rPr>
        <w:rFonts w:ascii="Courier New" w:hAnsi="Courier New" w:cs="Courier New" w:hint="default"/>
      </w:rPr>
    </w:lvl>
    <w:lvl w:ilvl="8" w:tplc="9F82AB42"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C53E84DC">
      <w:start w:val="1"/>
      <w:numFmt w:val="bullet"/>
      <w:lvlText w:val=""/>
      <w:lvlJc w:val="left"/>
      <w:pPr>
        <w:ind w:left="720" w:hanging="360"/>
      </w:pPr>
      <w:rPr>
        <w:rFonts w:ascii="Symbol" w:hAnsi="Symbol" w:hint="default"/>
      </w:rPr>
    </w:lvl>
    <w:lvl w:ilvl="1" w:tplc="8BD86DD2" w:tentative="1">
      <w:start w:val="1"/>
      <w:numFmt w:val="bullet"/>
      <w:lvlText w:val="o"/>
      <w:lvlJc w:val="left"/>
      <w:pPr>
        <w:ind w:left="1440" w:hanging="360"/>
      </w:pPr>
      <w:rPr>
        <w:rFonts w:ascii="Courier New" w:hAnsi="Courier New" w:cs="Courier New" w:hint="default"/>
      </w:rPr>
    </w:lvl>
    <w:lvl w:ilvl="2" w:tplc="6BE836DC" w:tentative="1">
      <w:start w:val="1"/>
      <w:numFmt w:val="bullet"/>
      <w:lvlText w:val=""/>
      <w:lvlJc w:val="left"/>
      <w:pPr>
        <w:ind w:left="2160" w:hanging="360"/>
      </w:pPr>
      <w:rPr>
        <w:rFonts w:ascii="Wingdings" w:hAnsi="Wingdings" w:hint="default"/>
      </w:rPr>
    </w:lvl>
    <w:lvl w:ilvl="3" w:tplc="EF26142E" w:tentative="1">
      <w:start w:val="1"/>
      <w:numFmt w:val="bullet"/>
      <w:lvlText w:val=""/>
      <w:lvlJc w:val="left"/>
      <w:pPr>
        <w:ind w:left="2880" w:hanging="360"/>
      </w:pPr>
      <w:rPr>
        <w:rFonts w:ascii="Symbol" w:hAnsi="Symbol" w:hint="default"/>
      </w:rPr>
    </w:lvl>
    <w:lvl w:ilvl="4" w:tplc="8770735A" w:tentative="1">
      <w:start w:val="1"/>
      <w:numFmt w:val="bullet"/>
      <w:lvlText w:val="o"/>
      <w:lvlJc w:val="left"/>
      <w:pPr>
        <w:ind w:left="3600" w:hanging="360"/>
      </w:pPr>
      <w:rPr>
        <w:rFonts w:ascii="Courier New" w:hAnsi="Courier New" w:cs="Courier New" w:hint="default"/>
      </w:rPr>
    </w:lvl>
    <w:lvl w:ilvl="5" w:tplc="A4F263D0" w:tentative="1">
      <w:start w:val="1"/>
      <w:numFmt w:val="bullet"/>
      <w:lvlText w:val=""/>
      <w:lvlJc w:val="left"/>
      <w:pPr>
        <w:ind w:left="4320" w:hanging="360"/>
      </w:pPr>
      <w:rPr>
        <w:rFonts w:ascii="Wingdings" w:hAnsi="Wingdings" w:hint="default"/>
      </w:rPr>
    </w:lvl>
    <w:lvl w:ilvl="6" w:tplc="B95EEF16" w:tentative="1">
      <w:start w:val="1"/>
      <w:numFmt w:val="bullet"/>
      <w:lvlText w:val=""/>
      <w:lvlJc w:val="left"/>
      <w:pPr>
        <w:ind w:left="5040" w:hanging="360"/>
      </w:pPr>
      <w:rPr>
        <w:rFonts w:ascii="Symbol" w:hAnsi="Symbol" w:hint="default"/>
      </w:rPr>
    </w:lvl>
    <w:lvl w:ilvl="7" w:tplc="DD06D196" w:tentative="1">
      <w:start w:val="1"/>
      <w:numFmt w:val="bullet"/>
      <w:lvlText w:val="o"/>
      <w:lvlJc w:val="left"/>
      <w:pPr>
        <w:ind w:left="5760" w:hanging="360"/>
      </w:pPr>
      <w:rPr>
        <w:rFonts w:ascii="Courier New" w:hAnsi="Courier New" w:cs="Courier New" w:hint="default"/>
      </w:rPr>
    </w:lvl>
    <w:lvl w:ilvl="8" w:tplc="03F4E472"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7FCB6DE1"/>
    <w:lvl w:ilvl="0" w:tplc="3B56BEC4">
      <w:start w:val="1"/>
      <w:numFmt w:val="bullet"/>
      <w:lvlText w:val=""/>
      <w:lvlJc w:val="left"/>
      <w:pPr>
        <w:ind w:left="720" w:hanging="360"/>
      </w:pPr>
      <w:rPr>
        <w:rFonts w:ascii="Symbol" w:hAnsi="Symbol"/>
      </w:rPr>
    </w:lvl>
    <w:lvl w:ilvl="1" w:tplc="DA64CDEC">
      <w:start w:val="1"/>
      <w:numFmt w:val="bullet"/>
      <w:lvlText w:val="o"/>
      <w:lvlJc w:val="left"/>
      <w:pPr>
        <w:tabs>
          <w:tab w:val="num" w:pos="1440"/>
        </w:tabs>
        <w:ind w:left="1440" w:hanging="360"/>
      </w:pPr>
      <w:rPr>
        <w:rFonts w:ascii="Courier New" w:hAnsi="Courier New"/>
      </w:rPr>
    </w:lvl>
    <w:lvl w:ilvl="2" w:tplc="55E83020">
      <w:start w:val="1"/>
      <w:numFmt w:val="bullet"/>
      <w:lvlText w:val=""/>
      <w:lvlJc w:val="left"/>
      <w:pPr>
        <w:tabs>
          <w:tab w:val="num" w:pos="2160"/>
        </w:tabs>
        <w:ind w:left="2160" w:hanging="360"/>
      </w:pPr>
      <w:rPr>
        <w:rFonts w:ascii="Wingdings" w:hAnsi="Wingdings"/>
      </w:rPr>
    </w:lvl>
    <w:lvl w:ilvl="3" w:tplc="82C8A0FC">
      <w:start w:val="1"/>
      <w:numFmt w:val="bullet"/>
      <w:lvlText w:val=""/>
      <w:lvlJc w:val="left"/>
      <w:pPr>
        <w:tabs>
          <w:tab w:val="num" w:pos="2880"/>
        </w:tabs>
        <w:ind w:left="2880" w:hanging="360"/>
      </w:pPr>
      <w:rPr>
        <w:rFonts w:ascii="Symbol" w:hAnsi="Symbol"/>
      </w:rPr>
    </w:lvl>
    <w:lvl w:ilvl="4" w:tplc="6660F57E">
      <w:start w:val="1"/>
      <w:numFmt w:val="bullet"/>
      <w:lvlText w:val="o"/>
      <w:lvlJc w:val="left"/>
      <w:pPr>
        <w:tabs>
          <w:tab w:val="num" w:pos="3600"/>
        </w:tabs>
        <w:ind w:left="3600" w:hanging="360"/>
      </w:pPr>
      <w:rPr>
        <w:rFonts w:ascii="Courier New" w:hAnsi="Courier New"/>
      </w:rPr>
    </w:lvl>
    <w:lvl w:ilvl="5" w:tplc="6CFEE95E">
      <w:start w:val="1"/>
      <w:numFmt w:val="bullet"/>
      <w:lvlText w:val=""/>
      <w:lvlJc w:val="left"/>
      <w:pPr>
        <w:tabs>
          <w:tab w:val="num" w:pos="4320"/>
        </w:tabs>
        <w:ind w:left="4320" w:hanging="360"/>
      </w:pPr>
      <w:rPr>
        <w:rFonts w:ascii="Wingdings" w:hAnsi="Wingdings"/>
      </w:rPr>
    </w:lvl>
    <w:lvl w:ilvl="6" w:tplc="64AED48A">
      <w:start w:val="1"/>
      <w:numFmt w:val="bullet"/>
      <w:lvlText w:val=""/>
      <w:lvlJc w:val="left"/>
      <w:pPr>
        <w:tabs>
          <w:tab w:val="num" w:pos="5040"/>
        </w:tabs>
        <w:ind w:left="5040" w:hanging="360"/>
      </w:pPr>
      <w:rPr>
        <w:rFonts w:ascii="Symbol" w:hAnsi="Symbol"/>
      </w:rPr>
    </w:lvl>
    <w:lvl w:ilvl="7" w:tplc="2E724C1E">
      <w:start w:val="1"/>
      <w:numFmt w:val="bullet"/>
      <w:lvlText w:val="o"/>
      <w:lvlJc w:val="left"/>
      <w:pPr>
        <w:tabs>
          <w:tab w:val="num" w:pos="5760"/>
        </w:tabs>
        <w:ind w:left="5760" w:hanging="360"/>
      </w:pPr>
      <w:rPr>
        <w:rFonts w:ascii="Courier New" w:hAnsi="Courier New"/>
      </w:rPr>
    </w:lvl>
    <w:lvl w:ilvl="8" w:tplc="A0C2B84E">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2"/>
    <w:multiLevelType w:val="hybridMultilevel"/>
    <w:tmpl w:val="BDA61AAC"/>
    <w:lvl w:ilvl="0" w:tplc="3B6E6F00">
      <w:start w:val="1"/>
      <w:numFmt w:val="bullet"/>
      <w:lvlText w:val=""/>
      <w:lvlJc w:val="left"/>
      <w:pPr>
        <w:ind w:left="720" w:hanging="360"/>
      </w:pPr>
      <w:rPr>
        <w:rFonts w:ascii="Symbol" w:hAnsi="Symbol" w:hint="default"/>
      </w:rPr>
    </w:lvl>
    <w:lvl w:ilvl="1" w:tplc="CB26217A">
      <w:start w:val="1"/>
      <w:numFmt w:val="bullet"/>
      <w:lvlText w:val="o"/>
      <w:lvlJc w:val="left"/>
      <w:pPr>
        <w:ind w:left="1440" w:hanging="360"/>
      </w:pPr>
      <w:rPr>
        <w:rFonts w:ascii="Courier New" w:hAnsi="Courier New" w:cs="Courier New" w:hint="default"/>
      </w:rPr>
    </w:lvl>
    <w:lvl w:ilvl="2" w:tplc="C1B27DB0" w:tentative="1">
      <w:start w:val="1"/>
      <w:numFmt w:val="bullet"/>
      <w:lvlText w:val=""/>
      <w:lvlJc w:val="left"/>
      <w:pPr>
        <w:ind w:left="2160" w:hanging="360"/>
      </w:pPr>
      <w:rPr>
        <w:rFonts w:ascii="Wingdings" w:hAnsi="Wingdings" w:hint="default"/>
      </w:rPr>
    </w:lvl>
    <w:lvl w:ilvl="3" w:tplc="3E803E6E" w:tentative="1">
      <w:start w:val="1"/>
      <w:numFmt w:val="bullet"/>
      <w:lvlText w:val=""/>
      <w:lvlJc w:val="left"/>
      <w:pPr>
        <w:ind w:left="2880" w:hanging="360"/>
      </w:pPr>
      <w:rPr>
        <w:rFonts w:ascii="Symbol" w:hAnsi="Symbol" w:hint="default"/>
      </w:rPr>
    </w:lvl>
    <w:lvl w:ilvl="4" w:tplc="657CC20E" w:tentative="1">
      <w:start w:val="1"/>
      <w:numFmt w:val="bullet"/>
      <w:lvlText w:val="o"/>
      <w:lvlJc w:val="left"/>
      <w:pPr>
        <w:ind w:left="3600" w:hanging="360"/>
      </w:pPr>
      <w:rPr>
        <w:rFonts w:ascii="Courier New" w:hAnsi="Courier New" w:cs="Courier New" w:hint="default"/>
      </w:rPr>
    </w:lvl>
    <w:lvl w:ilvl="5" w:tplc="14404872" w:tentative="1">
      <w:start w:val="1"/>
      <w:numFmt w:val="bullet"/>
      <w:lvlText w:val=""/>
      <w:lvlJc w:val="left"/>
      <w:pPr>
        <w:ind w:left="4320" w:hanging="360"/>
      </w:pPr>
      <w:rPr>
        <w:rFonts w:ascii="Wingdings" w:hAnsi="Wingdings" w:hint="default"/>
      </w:rPr>
    </w:lvl>
    <w:lvl w:ilvl="6" w:tplc="A44224C8" w:tentative="1">
      <w:start w:val="1"/>
      <w:numFmt w:val="bullet"/>
      <w:lvlText w:val=""/>
      <w:lvlJc w:val="left"/>
      <w:pPr>
        <w:ind w:left="5040" w:hanging="360"/>
      </w:pPr>
      <w:rPr>
        <w:rFonts w:ascii="Symbol" w:hAnsi="Symbol" w:hint="default"/>
      </w:rPr>
    </w:lvl>
    <w:lvl w:ilvl="7" w:tplc="82A448F2" w:tentative="1">
      <w:start w:val="1"/>
      <w:numFmt w:val="bullet"/>
      <w:lvlText w:val="o"/>
      <w:lvlJc w:val="left"/>
      <w:pPr>
        <w:ind w:left="5760" w:hanging="360"/>
      </w:pPr>
      <w:rPr>
        <w:rFonts w:ascii="Courier New" w:hAnsi="Courier New" w:cs="Courier New" w:hint="default"/>
      </w:rPr>
    </w:lvl>
    <w:lvl w:ilvl="8" w:tplc="D8F0EE62" w:tentative="1">
      <w:start w:val="1"/>
      <w:numFmt w:val="bullet"/>
      <w:lvlText w:val=""/>
      <w:lvlJc w:val="left"/>
      <w:pPr>
        <w:ind w:left="6480" w:hanging="360"/>
      </w:pPr>
      <w:rPr>
        <w:rFonts w:ascii="Wingdings" w:hAnsi="Wingdings" w:hint="default"/>
      </w:rPr>
    </w:lvl>
  </w:abstractNum>
  <w:abstractNum w:abstractNumId="28" w15:restartNumberingAfterBreak="0">
    <w:nsid w:val="7FCB6DE3"/>
    <w:multiLevelType w:val="hybridMultilevel"/>
    <w:tmpl w:val="56347B16"/>
    <w:lvl w:ilvl="0" w:tplc="23445B82">
      <w:start w:val="1"/>
      <w:numFmt w:val="bullet"/>
      <w:lvlText w:val=""/>
      <w:lvlJc w:val="left"/>
      <w:pPr>
        <w:ind w:left="1440" w:hanging="360"/>
      </w:pPr>
      <w:rPr>
        <w:rFonts w:ascii="Symbol" w:hAnsi="Symbol" w:hint="default"/>
      </w:rPr>
    </w:lvl>
    <w:lvl w:ilvl="1" w:tplc="15B04CA4" w:tentative="1">
      <w:start w:val="1"/>
      <w:numFmt w:val="bullet"/>
      <w:lvlText w:val="o"/>
      <w:lvlJc w:val="left"/>
      <w:pPr>
        <w:ind w:left="2160" w:hanging="360"/>
      </w:pPr>
      <w:rPr>
        <w:rFonts w:ascii="Courier New" w:hAnsi="Courier New" w:cs="Courier New" w:hint="default"/>
      </w:rPr>
    </w:lvl>
    <w:lvl w:ilvl="2" w:tplc="B478CC6A" w:tentative="1">
      <w:start w:val="1"/>
      <w:numFmt w:val="bullet"/>
      <w:lvlText w:val=""/>
      <w:lvlJc w:val="left"/>
      <w:pPr>
        <w:ind w:left="2880" w:hanging="360"/>
      </w:pPr>
      <w:rPr>
        <w:rFonts w:ascii="Wingdings" w:hAnsi="Wingdings" w:hint="default"/>
      </w:rPr>
    </w:lvl>
    <w:lvl w:ilvl="3" w:tplc="AEE62FA8" w:tentative="1">
      <w:start w:val="1"/>
      <w:numFmt w:val="bullet"/>
      <w:lvlText w:val=""/>
      <w:lvlJc w:val="left"/>
      <w:pPr>
        <w:ind w:left="3600" w:hanging="360"/>
      </w:pPr>
      <w:rPr>
        <w:rFonts w:ascii="Symbol" w:hAnsi="Symbol" w:hint="default"/>
      </w:rPr>
    </w:lvl>
    <w:lvl w:ilvl="4" w:tplc="9E4AFDEE" w:tentative="1">
      <w:start w:val="1"/>
      <w:numFmt w:val="bullet"/>
      <w:lvlText w:val="o"/>
      <w:lvlJc w:val="left"/>
      <w:pPr>
        <w:ind w:left="4320" w:hanging="360"/>
      </w:pPr>
      <w:rPr>
        <w:rFonts w:ascii="Courier New" w:hAnsi="Courier New" w:cs="Courier New" w:hint="default"/>
      </w:rPr>
    </w:lvl>
    <w:lvl w:ilvl="5" w:tplc="4AE6C7AC" w:tentative="1">
      <w:start w:val="1"/>
      <w:numFmt w:val="bullet"/>
      <w:lvlText w:val=""/>
      <w:lvlJc w:val="left"/>
      <w:pPr>
        <w:ind w:left="5040" w:hanging="360"/>
      </w:pPr>
      <w:rPr>
        <w:rFonts w:ascii="Wingdings" w:hAnsi="Wingdings" w:hint="default"/>
      </w:rPr>
    </w:lvl>
    <w:lvl w:ilvl="6" w:tplc="C44E876E" w:tentative="1">
      <w:start w:val="1"/>
      <w:numFmt w:val="bullet"/>
      <w:lvlText w:val=""/>
      <w:lvlJc w:val="left"/>
      <w:pPr>
        <w:ind w:left="5760" w:hanging="360"/>
      </w:pPr>
      <w:rPr>
        <w:rFonts w:ascii="Symbol" w:hAnsi="Symbol" w:hint="default"/>
      </w:rPr>
    </w:lvl>
    <w:lvl w:ilvl="7" w:tplc="0988F222" w:tentative="1">
      <w:start w:val="1"/>
      <w:numFmt w:val="bullet"/>
      <w:lvlText w:val="o"/>
      <w:lvlJc w:val="left"/>
      <w:pPr>
        <w:ind w:left="6480" w:hanging="360"/>
      </w:pPr>
      <w:rPr>
        <w:rFonts w:ascii="Courier New" w:hAnsi="Courier New" w:cs="Courier New" w:hint="default"/>
      </w:rPr>
    </w:lvl>
    <w:lvl w:ilvl="8" w:tplc="A8648A30"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97F4F320"/>
    <w:lvl w:ilvl="0" w:tplc="575CE2C4">
      <w:start w:val="1"/>
      <w:numFmt w:val="bullet"/>
      <w:lvlText w:val=""/>
      <w:lvlJc w:val="left"/>
      <w:pPr>
        <w:ind w:left="1440" w:hanging="360"/>
      </w:pPr>
      <w:rPr>
        <w:rFonts w:ascii="Symbol" w:hAnsi="Symbol" w:hint="default"/>
      </w:rPr>
    </w:lvl>
    <w:lvl w:ilvl="1" w:tplc="F7B819EE" w:tentative="1">
      <w:start w:val="1"/>
      <w:numFmt w:val="bullet"/>
      <w:lvlText w:val="o"/>
      <w:lvlJc w:val="left"/>
      <w:pPr>
        <w:ind w:left="2160" w:hanging="360"/>
      </w:pPr>
      <w:rPr>
        <w:rFonts w:ascii="Courier New" w:hAnsi="Courier New" w:cs="Courier New" w:hint="default"/>
      </w:rPr>
    </w:lvl>
    <w:lvl w:ilvl="2" w:tplc="37CA9A2C" w:tentative="1">
      <w:start w:val="1"/>
      <w:numFmt w:val="bullet"/>
      <w:lvlText w:val=""/>
      <w:lvlJc w:val="left"/>
      <w:pPr>
        <w:ind w:left="2880" w:hanging="360"/>
      </w:pPr>
      <w:rPr>
        <w:rFonts w:ascii="Wingdings" w:hAnsi="Wingdings" w:hint="default"/>
      </w:rPr>
    </w:lvl>
    <w:lvl w:ilvl="3" w:tplc="1076E1B2" w:tentative="1">
      <w:start w:val="1"/>
      <w:numFmt w:val="bullet"/>
      <w:lvlText w:val=""/>
      <w:lvlJc w:val="left"/>
      <w:pPr>
        <w:ind w:left="3600" w:hanging="360"/>
      </w:pPr>
      <w:rPr>
        <w:rFonts w:ascii="Symbol" w:hAnsi="Symbol" w:hint="default"/>
      </w:rPr>
    </w:lvl>
    <w:lvl w:ilvl="4" w:tplc="2B248924" w:tentative="1">
      <w:start w:val="1"/>
      <w:numFmt w:val="bullet"/>
      <w:lvlText w:val="o"/>
      <w:lvlJc w:val="left"/>
      <w:pPr>
        <w:ind w:left="4320" w:hanging="360"/>
      </w:pPr>
      <w:rPr>
        <w:rFonts w:ascii="Courier New" w:hAnsi="Courier New" w:cs="Courier New" w:hint="default"/>
      </w:rPr>
    </w:lvl>
    <w:lvl w:ilvl="5" w:tplc="B30ED1FC" w:tentative="1">
      <w:start w:val="1"/>
      <w:numFmt w:val="bullet"/>
      <w:lvlText w:val=""/>
      <w:lvlJc w:val="left"/>
      <w:pPr>
        <w:ind w:left="5040" w:hanging="360"/>
      </w:pPr>
      <w:rPr>
        <w:rFonts w:ascii="Wingdings" w:hAnsi="Wingdings" w:hint="default"/>
      </w:rPr>
    </w:lvl>
    <w:lvl w:ilvl="6" w:tplc="60FAD8CE" w:tentative="1">
      <w:start w:val="1"/>
      <w:numFmt w:val="bullet"/>
      <w:lvlText w:val=""/>
      <w:lvlJc w:val="left"/>
      <w:pPr>
        <w:ind w:left="5760" w:hanging="360"/>
      </w:pPr>
      <w:rPr>
        <w:rFonts w:ascii="Symbol" w:hAnsi="Symbol" w:hint="default"/>
      </w:rPr>
    </w:lvl>
    <w:lvl w:ilvl="7" w:tplc="E4DC51FE" w:tentative="1">
      <w:start w:val="1"/>
      <w:numFmt w:val="bullet"/>
      <w:lvlText w:val="o"/>
      <w:lvlJc w:val="left"/>
      <w:pPr>
        <w:ind w:left="6480" w:hanging="360"/>
      </w:pPr>
      <w:rPr>
        <w:rFonts w:ascii="Courier New" w:hAnsi="Courier New" w:cs="Courier New" w:hint="default"/>
      </w:rPr>
    </w:lvl>
    <w:lvl w:ilvl="8" w:tplc="06DA57F6" w:tentative="1">
      <w:start w:val="1"/>
      <w:numFmt w:val="bullet"/>
      <w:lvlText w:val=""/>
      <w:lvlJc w:val="left"/>
      <w:pPr>
        <w:ind w:left="7200" w:hanging="360"/>
      </w:pPr>
      <w:rPr>
        <w:rFonts w:ascii="Wingdings" w:hAnsi="Wingdings" w:hint="default"/>
      </w:rPr>
    </w:lvl>
  </w:abstractNum>
  <w:abstractNum w:abstractNumId="30" w15:restartNumberingAfterBreak="0">
    <w:nsid w:val="7FCB6DE5"/>
    <w:multiLevelType w:val="hybridMultilevel"/>
    <w:tmpl w:val="49EC3F10"/>
    <w:lvl w:ilvl="0" w:tplc="6434B8DA">
      <w:start w:val="1"/>
      <w:numFmt w:val="decimal"/>
      <w:lvlText w:val="(%1)"/>
      <w:lvlJc w:val="left"/>
      <w:pPr>
        <w:ind w:left="360" w:hanging="360"/>
      </w:pPr>
      <w:rPr>
        <w:rFonts w:hint="default"/>
      </w:rPr>
    </w:lvl>
    <w:lvl w:ilvl="1" w:tplc="0DF4C5A6" w:tentative="1">
      <w:start w:val="1"/>
      <w:numFmt w:val="lowerLetter"/>
      <w:lvlText w:val="%2."/>
      <w:lvlJc w:val="left"/>
      <w:pPr>
        <w:ind w:left="1080" w:hanging="360"/>
      </w:pPr>
    </w:lvl>
    <w:lvl w:ilvl="2" w:tplc="0004D280" w:tentative="1">
      <w:start w:val="1"/>
      <w:numFmt w:val="lowerRoman"/>
      <w:lvlText w:val="%3."/>
      <w:lvlJc w:val="right"/>
      <w:pPr>
        <w:ind w:left="1800" w:hanging="180"/>
      </w:pPr>
    </w:lvl>
    <w:lvl w:ilvl="3" w:tplc="FFBC7596" w:tentative="1">
      <w:start w:val="1"/>
      <w:numFmt w:val="decimal"/>
      <w:lvlText w:val="%4."/>
      <w:lvlJc w:val="left"/>
      <w:pPr>
        <w:ind w:left="2520" w:hanging="360"/>
      </w:pPr>
    </w:lvl>
    <w:lvl w:ilvl="4" w:tplc="8C425856" w:tentative="1">
      <w:start w:val="1"/>
      <w:numFmt w:val="lowerLetter"/>
      <w:lvlText w:val="%5."/>
      <w:lvlJc w:val="left"/>
      <w:pPr>
        <w:ind w:left="3240" w:hanging="360"/>
      </w:pPr>
    </w:lvl>
    <w:lvl w:ilvl="5" w:tplc="491AD1AC" w:tentative="1">
      <w:start w:val="1"/>
      <w:numFmt w:val="lowerRoman"/>
      <w:lvlText w:val="%6."/>
      <w:lvlJc w:val="right"/>
      <w:pPr>
        <w:ind w:left="3960" w:hanging="180"/>
      </w:pPr>
    </w:lvl>
    <w:lvl w:ilvl="6" w:tplc="4F8C3B14" w:tentative="1">
      <w:start w:val="1"/>
      <w:numFmt w:val="decimal"/>
      <w:lvlText w:val="%7."/>
      <w:lvlJc w:val="left"/>
      <w:pPr>
        <w:ind w:left="4680" w:hanging="360"/>
      </w:pPr>
    </w:lvl>
    <w:lvl w:ilvl="7" w:tplc="D9287AE6" w:tentative="1">
      <w:start w:val="1"/>
      <w:numFmt w:val="lowerLetter"/>
      <w:lvlText w:val="%8."/>
      <w:lvlJc w:val="left"/>
      <w:pPr>
        <w:ind w:left="5400" w:hanging="360"/>
      </w:pPr>
    </w:lvl>
    <w:lvl w:ilvl="8" w:tplc="60A8A8D4" w:tentative="1">
      <w:start w:val="1"/>
      <w:numFmt w:val="lowerRoman"/>
      <w:lvlText w:val="%9."/>
      <w:lvlJc w:val="right"/>
      <w:pPr>
        <w:ind w:left="6120" w:hanging="180"/>
      </w:pPr>
    </w:lvl>
  </w:abstractNum>
  <w:num w:numId="1" w16cid:durableId="1822194071">
    <w:abstractNumId w:val="10"/>
  </w:num>
  <w:num w:numId="2" w16cid:durableId="1194347391">
    <w:abstractNumId w:val="8"/>
  </w:num>
  <w:num w:numId="3" w16cid:durableId="1263100910">
    <w:abstractNumId w:val="7"/>
  </w:num>
  <w:num w:numId="4" w16cid:durableId="553782513">
    <w:abstractNumId w:val="6"/>
  </w:num>
  <w:num w:numId="5" w16cid:durableId="808978161">
    <w:abstractNumId w:val="5"/>
  </w:num>
  <w:num w:numId="6" w16cid:durableId="2020159490">
    <w:abstractNumId w:val="9"/>
  </w:num>
  <w:num w:numId="7" w16cid:durableId="1911310653">
    <w:abstractNumId w:val="4"/>
  </w:num>
  <w:num w:numId="8" w16cid:durableId="1609434197">
    <w:abstractNumId w:val="3"/>
  </w:num>
  <w:num w:numId="9" w16cid:durableId="1028332122">
    <w:abstractNumId w:val="2"/>
  </w:num>
  <w:num w:numId="10" w16cid:durableId="193151771">
    <w:abstractNumId w:val="1"/>
  </w:num>
  <w:num w:numId="11" w16cid:durableId="494566240">
    <w:abstractNumId w:val="0"/>
  </w:num>
  <w:num w:numId="12" w16cid:durableId="2074115483">
    <w:abstractNumId w:val="12"/>
  </w:num>
  <w:num w:numId="13" w16cid:durableId="1718773442">
    <w:abstractNumId w:val="25"/>
  </w:num>
  <w:num w:numId="14" w16cid:durableId="809707414">
    <w:abstractNumId w:val="19"/>
  </w:num>
  <w:num w:numId="15" w16cid:durableId="1100835337">
    <w:abstractNumId w:val="23"/>
  </w:num>
  <w:num w:numId="16" w16cid:durableId="937060776">
    <w:abstractNumId w:val="14"/>
  </w:num>
  <w:num w:numId="17" w16cid:durableId="1270969968">
    <w:abstractNumId w:val="16"/>
  </w:num>
  <w:num w:numId="18" w16cid:durableId="1963880019">
    <w:abstractNumId w:val="24"/>
  </w:num>
  <w:num w:numId="19" w16cid:durableId="257059217">
    <w:abstractNumId w:val="11"/>
  </w:num>
  <w:num w:numId="20" w16cid:durableId="2001154205">
    <w:abstractNumId w:val="21"/>
  </w:num>
  <w:num w:numId="21" w16cid:durableId="1118647735">
    <w:abstractNumId w:val="18"/>
  </w:num>
  <w:num w:numId="22" w16cid:durableId="588076299">
    <w:abstractNumId w:val="22"/>
  </w:num>
  <w:num w:numId="23" w16cid:durableId="111364386">
    <w:abstractNumId w:val="20"/>
  </w:num>
  <w:num w:numId="24" w16cid:durableId="1316912943">
    <w:abstractNumId w:val="13"/>
  </w:num>
  <w:num w:numId="25" w16cid:durableId="1674189045">
    <w:abstractNumId w:val="15"/>
  </w:num>
  <w:num w:numId="26" w16cid:durableId="654407912">
    <w:abstractNumId w:val="17"/>
  </w:num>
  <w:num w:numId="27" w16cid:durableId="301154716">
    <w:abstractNumId w:val="26"/>
  </w:num>
  <w:num w:numId="28" w16cid:durableId="142548274">
    <w:abstractNumId w:val="27"/>
  </w:num>
  <w:num w:numId="29" w16cid:durableId="1522427148">
    <w:abstractNumId w:val="28"/>
  </w:num>
  <w:num w:numId="30" w16cid:durableId="1094470891">
    <w:abstractNumId w:val="29"/>
  </w:num>
  <w:num w:numId="31" w16cid:durableId="13978935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C7"/>
    <w:rsid w:val="008A07C7"/>
    <w:rsid w:val="00BC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D55E4A0"/>
  <w15:docId w15:val="{8C5647C6-3A58-4CDB-A9B4-F55A3CF1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26" Type="http://schemas.openxmlformats.org/officeDocument/2006/relationships/header" Target="header4.xml"/><Relationship Id="rId39" Type="http://schemas.openxmlformats.org/officeDocument/2006/relationships/chart" Target="charts/chart7.xml"/><Relationship Id="rId21" Type="http://schemas.openxmlformats.org/officeDocument/2006/relationships/footer" Target="footer1.xml"/><Relationship Id="rId34" Type="http://schemas.openxmlformats.org/officeDocument/2006/relationships/chart" Target="charts/chart2.xml"/><Relationship Id="rId42" Type="http://schemas.openxmlformats.org/officeDocument/2006/relationships/chart" Target="charts/chart10.xml"/><Relationship Id="rId47" Type="http://schemas.openxmlformats.org/officeDocument/2006/relationships/chart" Target="charts/chart15.xml"/><Relationship Id="rId50" Type="http://schemas.openxmlformats.org/officeDocument/2006/relationships/header" Target="head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 TargetMode="External"/><Relationship Id="rId29" Type="http://schemas.openxmlformats.org/officeDocument/2006/relationships/hyperlink" Target="http://www.lloydstps.vic.edu.au/" TargetMode="Externa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chart" Target="charts/chart5.xml"/><Relationship Id="rId40" Type="http://schemas.openxmlformats.org/officeDocument/2006/relationships/chart" Target="charts/chart8.xml"/><Relationship Id="rId45" Type="http://schemas.openxmlformats.org/officeDocument/2006/relationships/chart" Target="charts/chart13.xml"/><Relationship Id="rId5" Type="http://schemas.openxmlformats.org/officeDocument/2006/relationships/customXml" Target="../customXml/item5.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hart" Target="charts/chart4.xm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chart" Target="charts/chart12.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chart" Target="charts/chart3.xml"/><Relationship Id="rId43" Type="http://schemas.openxmlformats.org/officeDocument/2006/relationships/chart" Target="charts/chart11.xml"/><Relationship Id="rId48"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hyperlink" Target="https://nap.edu.au/naplan/results-and-reports" TargetMode="External"/><Relationship Id="rId33" Type="http://schemas.openxmlformats.org/officeDocument/2006/relationships/chart" Target="charts/chart1.xml"/><Relationship Id="rId38" Type="http://schemas.openxmlformats.org/officeDocument/2006/relationships/chart" Target="charts/chart6.xml"/><Relationship Id="rId46" Type="http://schemas.openxmlformats.org/officeDocument/2006/relationships/chart" Target="charts/chart14.xml"/><Relationship Id="rId20" Type="http://schemas.openxmlformats.org/officeDocument/2006/relationships/header" Target="header2.xml"/><Relationship Id="rId41"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D7C-42EE-BE2B-848971DCDB96}"/>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FD7C-42EE-BE2B-848971DCDB9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0.84599999999999997</c:v>
                </c:pt>
                <c:pt idx="1">
                  <c:v>0.82799999999999996</c:v>
                </c:pt>
              </c:numCache>
            </c:numRef>
          </c:val>
          <c:extLst>
            <c:ext xmlns:c16="http://schemas.microsoft.com/office/drawing/2014/chart" uri="{C3380CC4-5D6E-409C-BE32-E72D297353CC}">
              <c16:uniqueId val="{00000004-FD7C-42EE-BE2B-848971DCDB9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3BB-4F3B-B50D-629308D59028}"/>
              </c:ext>
            </c:extLst>
          </c:dPt>
          <c:dPt>
            <c:idx val="1"/>
            <c:invertIfNegative val="0"/>
            <c:bubble3D val="0"/>
            <c:spPr>
              <a:solidFill>
                <a:srgbClr val="7030A0"/>
              </a:solidFill>
              <a:ln>
                <a:noFill/>
              </a:ln>
            </c:spPr>
            <c:extLst>
              <c:ext xmlns:c16="http://schemas.microsoft.com/office/drawing/2014/chart" uri="{C3380CC4-5D6E-409C-BE32-E72D297353CC}">
                <c16:uniqueId val="{00000003-B3BB-4F3B-B50D-629308D5902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3BB-4F3B-B50D-629308D59028}"/>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0.89600000000000002</c:v>
                </c:pt>
                <c:pt idx="1">
                  <c:v>0.872</c:v>
                </c:pt>
                <c:pt idx="2">
                  <c:v>0.70199999999999996</c:v>
                </c:pt>
              </c:numCache>
            </c:numRef>
          </c:val>
          <c:extLst>
            <c:ext xmlns:c16="http://schemas.microsoft.com/office/drawing/2014/chart" uri="{C3380CC4-5D6E-409C-BE32-E72D297353CC}">
              <c16:uniqueId val="{00000006-B3BB-4F3B-B50D-629308D5902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1F3-4E6C-9D2D-0EE0DD0B6882}"/>
              </c:ext>
            </c:extLst>
          </c:dPt>
          <c:dPt>
            <c:idx val="1"/>
            <c:invertIfNegative val="0"/>
            <c:bubble3D val="0"/>
            <c:spPr>
              <a:solidFill>
                <a:srgbClr val="7030A0"/>
              </a:solidFill>
              <a:ln>
                <a:noFill/>
              </a:ln>
            </c:spPr>
            <c:extLst>
              <c:ext xmlns:c16="http://schemas.microsoft.com/office/drawing/2014/chart" uri="{C3380CC4-5D6E-409C-BE32-E72D297353CC}">
                <c16:uniqueId val="{00000003-91F3-4E6C-9D2D-0EE0DD0B688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1F3-4E6C-9D2D-0EE0DD0B6882}"/>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0.83</c:v>
                </c:pt>
                <c:pt idx="1">
                  <c:v>0.79500000000000004</c:v>
                </c:pt>
                <c:pt idx="2">
                  <c:v>0.64</c:v>
                </c:pt>
              </c:numCache>
            </c:numRef>
          </c:val>
          <c:extLst>
            <c:ext xmlns:c16="http://schemas.microsoft.com/office/drawing/2014/chart" uri="{C3380CC4-5D6E-409C-BE32-E72D297353CC}">
              <c16:uniqueId val="{00000006-91F3-4E6C-9D2D-0EE0DD0B688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7EF-476B-873D-96E62A0EF846}"/>
              </c:ext>
            </c:extLst>
          </c:dPt>
          <c:dPt>
            <c:idx val="1"/>
            <c:invertIfNegative val="0"/>
            <c:bubble3D val="0"/>
            <c:spPr>
              <a:solidFill>
                <a:srgbClr val="7030A0"/>
              </a:solidFill>
              <a:ln>
                <a:noFill/>
              </a:ln>
            </c:spPr>
            <c:extLst>
              <c:ext xmlns:c16="http://schemas.microsoft.com/office/drawing/2014/chart" uri="{C3380CC4-5D6E-409C-BE32-E72D297353CC}">
                <c16:uniqueId val="{00000003-B7EF-476B-873D-96E62A0EF84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7EF-476B-873D-96E62A0EF84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0.82</c:v>
                </c:pt>
                <c:pt idx="1">
                  <c:v>0.72699999999999998</c:v>
                </c:pt>
                <c:pt idx="2">
                  <c:v>0.54200000000000004</c:v>
                </c:pt>
              </c:numCache>
            </c:numRef>
          </c:val>
          <c:extLst>
            <c:ext xmlns:c16="http://schemas.microsoft.com/office/drawing/2014/chart" uri="{C3380CC4-5D6E-409C-BE32-E72D297353CC}">
              <c16:uniqueId val="{00000006-B7EF-476B-873D-96E62A0EF84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9E5-486D-AB63-1E8F9327AD38}"/>
              </c:ext>
            </c:extLst>
          </c:dPt>
          <c:dPt>
            <c:idx val="1"/>
            <c:invertIfNegative val="0"/>
            <c:bubble3D val="0"/>
            <c:spPr>
              <a:solidFill>
                <a:srgbClr val="7030A0"/>
              </a:solidFill>
              <a:ln>
                <a:noFill/>
              </a:ln>
            </c:spPr>
            <c:extLst>
              <c:ext xmlns:c16="http://schemas.microsoft.com/office/drawing/2014/chart" uri="{C3380CC4-5D6E-409C-BE32-E72D297353CC}">
                <c16:uniqueId val="{00000003-29E5-486D-AB63-1E8F9327AD3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9E5-486D-AB63-1E8F9327AD3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0.82218999999999998</c:v>
                </c:pt>
                <c:pt idx="1">
                  <c:v>0.73834200000000005</c:v>
                </c:pt>
                <c:pt idx="2">
                  <c:v>0.76977200000000001</c:v>
                </c:pt>
              </c:numCache>
            </c:numRef>
          </c:val>
          <c:extLst>
            <c:ext xmlns:c16="http://schemas.microsoft.com/office/drawing/2014/chart" uri="{C3380CC4-5D6E-409C-BE32-E72D297353CC}">
              <c16:uniqueId val="{00000006-29E5-486D-AB63-1E8F9327AD3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99F-4272-A801-6FC96DD84F8D}"/>
              </c:ext>
            </c:extLst>
          </c:dPt>
          <c:dPt>
            <c:idx val="1"/>
            <c:invertIfNegative val="0"/>
            <c:bubble3D val="0"/>
            <c:spPr>
              <a:solidFill>
                <a:srgbClr val="7030A0"/>
              </a:solidFill>
              <a:ln>
                <a:noFill/>
              </a:ln>
            </c:spPr>
            <c:extLst>
              <c:ext xmlns:c16="http://schemas.microsoft.com/office/drawing/2014/chart" uri="{C3380CC4-5D6E-409C-BE32-E72D297353CC}">
                <c16:uniqueId val="{00000003-E99F-4272-A801-6FC96DD84F8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99F-4272-A801-6FC96DD84F8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0.71867599999999998</c:v>
                </c:pt>
                <c:pt idx="1">
                  <c:v>0.72492900000000005</c:v>
                </c:pt>
                <c:pt idx="2">
                  <c:v>0.75112900000000005</c:v>
                </c:pt>
              </c:numCache>
            </c:numRef>
          </c:val>
          <c:extLst>
            <c:ext xmlns:c16="http://schemas.microsoft.com/office/drawing/2014/chart" uri="{C3380CC4-5D6E-409C-BE32-E72D297353CC}">
              <c16:uniqueId val="{00000006-E99F-4272-A801-6FC96DD84F8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740-4A36-BF35-61616096505B}"/>
              </c:ext>
            </c:extLst>
          </c:dPt>
          <c:dPt>
            <c:idx val="1"/>
            <c:invertIfNegative val="0"/>
            <c:bubble3D val="0"/>
            <c:spPr>
              <a:solidFill>
                <a:srgbClr val="7030A0"/>
              </a:solidFill>
              <a:ln>
                <a:noFill/>
              </a:ln>
            </c:spPr>
            <c:extLst>
              <c:ext xmlns:c16="http://schemas.microsoft.com/office/drawing/2014/chart" uri="{C3380CC4-5D6E-409C-BE32-E72D297353CC}">
                <c16:uniqueId val="{00000003-D740-4A36-BF35-61616096505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740-4A36-BF35-61616096505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17.752407000000002</c:v>
                </c:pt>
                <c:pt idx="1">
                  <c:v>17.095320999999998</c:v>
                </c:pt>
                <c:pt idx="2">
                  <c:v>20.491600999999999</c:v>
                </c:pt>
              </c:numCache>
            </c:numRef>
          </c:val>
          <c:extLst>
            <c:ext xmlns:c16="http://schemas.microsoft.com/office/drawing/2014/chart" uri="{C3380CC4-5D6E-409C-BE32-E72D297353CC}">
              <c16:uniqueId val="{00000006-D740-4A36-BF35-61616096505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77C-4583-8430-D0043E24818F}"/>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577C-4583-8430-D0043E24818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0.72799999999999998</c:v>
                </c:pt>
                <c:pt idx="1">
                  <c:v>0.78100000000000003</c:v>
                </c:pt>
              </c:numCache>
            </c:numRef>
          </c:val>
          <c:extLst>
            <c:ext xmlns:c16="http://schemas.microsoft.com/office/drawing/2014/chart" uri="{C3380CC4-5D6E-409C-BE32-E72D297353CC}">
              <c16:uniqueId val="{00000004-577C-4583-8430-D0043E24818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F22-4FC5-AD37-35C2502749E3}"/>
              </c:ext>
            </c:extLst>
          </c:dPt>
          <c:dPt>
            <c:idx val="1"/>
            <c:invertIfNegative val="0"/>
            <c:bubble3D val="0"/>
            <c:spPr>
              <a:solidFill>
                <a:srgbClr val="7030A0"/>
              </a:solidFill>
              <a:ln>
                <a:noFill/>
              </a:ln>
            </c:spPr>
            <c:extLst>
              <c:ext xmlns:c16="http://schemas.microsoft.com/office/drawing/2014/chart" uri="{C3380CC4-5D6E-409C-BE32-E72D297353CC}">
                <c16:uniqueId val="{00000003-3F22-4FC5-AD37-35C2502749E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F22-4FC5-AD37-35C2502749E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0.95499999999999996</c:v>
                </c:pt>
                <c:pt idx="1">
                  <c:v>0.94899999999999995</c:v>
                </c:pt>
                <c:pt idx="2">
                  <c:v>0.872</c:v>
                </c:pt>
              </c:numCache>
            </c:numRef>
          </c:val>
          <c:extLst>
            <c:ext xmlns:c16="http://schemas.microsoft.com/office/drawing/2014/chart" uri="{C3380CC4-5D6E-409C-BE32-E72D297353CC}">
              <c16:uniqueId val="{00000006-3F22-4FC5-AD37-35C2502749E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1BB-4780-8C46-2F85223C2281}"/>
              </c:ext>
            </c:extLst>
          </c:dPt>
          <c:dPt>
            <c:idx val="1"/>
            <c:invertIfNegative val="0"/>
            <c:bubble3D val="0"/>
            <c:spPr>
              <a:solidFill>
                <a:srgbClr val="7030A0"/>
              </a:solidFill>
              <a:ln>
                <a:noFill/>
              </a:ln>
            </c:spPr>
            <c:extLst>
              <c:ext xmlns:c16="http://schemas.microsoft.com/office/drawing/2014/chart" uri="{C3380CC4-5D6E-409C-BE32-E72D297353CC}">
                <c16:uniqueId val="{00000003-61BB-4780-8C46-2F85223C228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1BB-4780-8C46-2F85223C228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0.95299999999999996</c:v>
                </c:pt>
                <c:pt idx="1">
                  <c:v>0.95399999999999996</c:v>
                </c:pt>
                <c:pt idx="2">
                  <c:v>0.86399999999999999</c:v>
                </c:pt>
              </c:numCache>
            </c:numRef>
          </c:val>
          <c:extLst>
            <c:ext xmlns:c16="http://schemas.microsoft.com/office/drawing/2014/chart" uri="{C3380CC4-5D6E-409C-BE32-E72D297353CC}">
              <c16:uniqueId val="{00000006-61BB-4780-8C46-2F85223C228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B86-487B-A908-54DB8FDB896D}"/>
              </c:ext>
            </c:extLst>
          </c:dPt>
          <c:dPt>
            <c:idx val="1"/>
            <c:invertIfNegative val="0"/>
            <c:bubble3D val="0"/>
            <c:spPr>
              <a:solidFill>
                <a:srgbClr val="7030A0"/>
              </a:solidFill>
              <a:ln>
                <a:noFill/>
              </a:ln>
            </c:spPr>
            <c:extLst>
              <c:ext xmlns:c16="http://schemas.microsoft.com/office/drawing/2014/chart" uri="{C3380CC4-5D6E-409C-BE32-E72D297353CC}">
                <c16:uniqueId val="{00000003-BB86-487B-A908-54DB8FDB896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B86-487B-A908-54DB8FDB896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0.78100000000000003</c:v>
                </c:pt>
                <c:pt idx="1">
                  <c:v>0.85799999999999998</c:v>
                </c:pt>
                <c:pt idx="2">
                  <c:v>0.69599999999999995</c:v>
                </c:pt>
              </c:numCache>
            </c:numRef>
          </c:val>
          <c:extLst>
            <c:ext xmlns:c16="http://schemas.microsoft.com/office/drawing/2014/chart" uri="{C3380CC4-5D6E-409C-BE32-E72D297353CC}">
              <c16:uniqueId val="{00000006-BB86-487B-A908-54DB8FDB896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94E-4821-A4B1-823B84F353DB}"/>
              </c:ext>
            </c:extLst>
          </c:dPt>
          <c:dPt>
            <c:idx val="1"/>
            <c:invertIfNegative val="0"/>
            <c:bubble3D val="0"/>
            <c:spPr>
              <a:solidFill>
                <a:srgbClr val="7030A0"/>
              </a:solidFill>
              <a:ln>
                <a:noFill/>
              </a:ln>
            </c:spPr>
            <c:extLst>
              <c:ext xmlns:c16="http://schemas.microsoft.com/office/drawing/2014/chart" uri="{C3380CC4-5D6E-409C-BE32-E72D297353CC}">
                <c16:uniqueId val="{00000003-594E-4821-A4B1-823B84F353D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94E-4821-A4B1-823B84F353DB}"/>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0.93400000000000005</c:v>
                </c:pt>
                <c:pt idx="1">
                  <c:v>0.91300000000000003</c:v>
                </c:pt>
                <c:pt idx="2">
                  <c:v>0.76900000000000002</c:v>
                </c:pt>
              </c:numCache>
            </c:numRef>
          </c:val>
          <c:extLst>
            <c:ext xmlns:c16="http://schemas.microsoft.com/office/drawing/2014/chart" uri="{C3380CC4-5D6E-409C-BE32-E72D297353CC}">
              <c16:uniqueId val="{00000006-594E-4821-A4B1-823B84F353D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95C-44FF-A2C9-D4255963616F}"/>
              </c:ext>
            </c:extLst>
          </c:dPt>
          <c:dPt>
            <c:idx val="1"/>
            <c:invertIfNegative val="0"/>
            <c:bubble3D val="0"/>
            <c:spPr>
              <a:solidFill>
                <a:srgbClr val="7030A0"/>
              </a:solidFill>
              <a:ln>
                <a:noFill/>
              </a:ln>
            </c:spPr>
            <c:extLst>
              <c:ext xmlns:c16="http://schemas.microsoft.com/office/drawing/2014/chart" uri="{C3380CC4-5D6E-409C-BE32-E72D297353CC}">
                <c16:uniqueId val="{00000003-495C-44FF-A2C9-D4255963616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95C-44FF-A2C9-D4255963616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0.78500000000000003</c:v>
                </c:pt>
                <c:pt idx="1">
                  <c:v>0.84499999999999997</c:v>
                </c:pt>
                <c:pt idx="2">
                  <c:v>0.67400000000000004</c:v>
                </c:pt>
              </c:numCache>
            </c:numRef>
          </c:val>
          <c:extLst>
            <c:ext xmlns:c16="http://schemas.microsoft.com/office/drawing/2014/chart" uri="{C3380CC4-5D6E-409C-BE32-E72D297353CC}">
              <c16:uniqueId val="{00000006-495C-44FF-A2C9-D4255963616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055-4AE9-A5B6-B500A88B5CA5}"/>
              </c:ext>
            </c:extLst>
          </c:dPt>
          <c:dPt>
            <c:idx val="1"/>
            <c:invertIfNegative val="0"/>
            <c:bubble3D val="0"/>
            <c:spPr>
              <a:solidFill>
                <a:srgbClr val="7030A0"/>
              </a:solidFill>
              <a:ln>
                <a:noFill/>
              </a:ln>
            </c:spPr>
            <c:extLst>
              <c:ext xmlns:c16="http://schemas.microsoft.com/office/drawing/2014/chart" uri="{C3380CC4-5D6E-409C-BE32-E72D297353CC}">
                <c16:uniqueId val="{00000003-1055-4AE9-A5B6-B500A88B5CA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055-4AE9-A5B6-B500A88B5CA5}"/>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0.90200000000000002</c:v>
                </c:pt>
                <c:pt idx="1">
                  <c:v>0.85299999999999998</c:v>
                </c:pt>
                <c:pt idx="2">
                  <c:v>0.67900000000000005</c:v>
                </c:pt>
              </c:numCache>
            </c:numRef>
          </c:val>
          <c:extLst>
            <c:ext xmlns:c16="http://schemas.microsoft.com/office/drawing/2014/chart" uri="{C3380CC4-5D6E-409C-BE32-E72D297353CC}">
              <c16:uniqueId val="{00000006-1055-4AE9-A5B6-B500A88B5CA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D2D-400B-89A6-52CC4B61D875}"/>
              </c:ext>
            </c:extLst>
          </c:dPt>
          <c:dPt>
            <c:idx val="1"/>
            <c:invertIfNegative val="0"/>
            <c:bubble3D val="0"/>
            <c:spPr>
              <a:solidFill>
                <a:srgbClr val="7030A0"/>
              </a:solidFill>
              <a:ln>
                <a:noFill/>
              </a:ln>
            </c:spPr>
            <c:extLst>
              <c:ext xmlns:c16="http://schemas.microsoft.com/office/drawing/2014/chart" uri="{C3380CC4-5D6E-409C-BE32-E72D297353CC}">
                <c16:uniqueId val="{00000003-9D2D-400B-89A6-52CC4B61D87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D2D-400B-89A6-52CC4B61D875}"/>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0.90700000000000003</c:v>
                </c:pt>
                <c:pt idx="1">
                  <c:v>0.9</c:v>
                </c:pt>
                <c:pt idx="2">
                  <c:v>0.76600000000000001</c:v>
                </c:pt>
              </c:numCache>
            </c:numRef>
          </c:val>
          <c:extLst>
            <c:ext xmlns:c16="http://schemas.microsoft.com/office/drawing/2014/chart" uri="{C3380CC4-5D6E-409C-BE32-E72D297353CC}">
              <c16:uniqueId val="{00000006-9D2D-400B-89A6-52CC4B61D87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4615</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John Painter</cp:lastModifiedBy>
  <cp:revision>2</cp:revision>
  <cp:lastPrinted>2024-05-03T03:51:00Z</cp:lastPrinted>
  <dcterms:created xsi:type="dcterms:W3CDTF">2024-05-03T03:52:00Z</dcterms:created>
  <dcterms:modified xsi:type="dcterms:W3CDTF">2024-05-03T03:52:00Z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